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1829B8A" w14:textId="77777777" w:rsidR="008A7E7C" w:rsidRDefault="008A7E7C" w:rsidP="00C236DC">
      <w:pPr>
        <w:spacing w:line="240" w:lineRule="auto"/>
        <w:rPr>
          <w:rFonts w:ascii="Jost" w:hAnsi="Jost"/>
          <w:color w:val="5F5F5F"/>
          <w:sz w:val="21"/>
          <w:szCs w:val="21"/>
        </w:rPr>
      </w:pPr>
    </w:p>
    <w:p w14:paraId="274F6EDD" w14:textId="77777777" w:rsidR="008A7E7C" w:rsidRDefault="008A7E7C" w:rsidP="00C236DC">
      <w:pPr>
        <w:spacing w:line="240" w:lineRule="auto"/>
        <w:rPr>
          <w:rFonts w:ascii="Jost" w:hAnsi="Jost"/>
          <w:color w:val="5F5F5F"/>
          <w:sz w:val="21"/>
          <w:szCs w:val="21"/>
        </w:rPr>
      </w:pPr>
    </w:p>
    <w:p w14:paraId="048198D4" w14:textId="63A40B39" w:rsidR="00C236DC" w:rsidRPr="008A7E7C" w:rsidRDefault="00C236DC" w:rsidP="00C236DC">
      <w:pPr>
        <w:spacing w:line="240" w:lineRule="auto"/>
        <w:rPr>
          <w:rFonts w:ascii="Jost" w:hAnsi="Jost"/>
          <w:color w:val="5F5F5F"/>
          <w:sz w:val="21"/>
          <w:szCs w:val="21"/>
        </w:rPr>
      </w:pPr>
      <w:r w:rsidRPr="008A7E7C">
        <w:rPr>
          <w:rFonts w:ascii="Jost" w:hAnsi="Jost"/>
          <w:color w:val="5F5F5F"/>
          <w:sz w:val="21"/>
          <w:szCs w:val="21"/>
        </w:rPr>
        <w:t xml:space="preserve">CPO IS katalogo vartotojams - tiekėjams                                                </w:t>
      </w:r>
    </w:p>
    <w:p w14:paraId="308040EF" w14:textId="2847280B" w:rsidR="00C236DC" w:rsidRPr="008A7E7C" w:rsidRDefault="00C236DC" w:rsidP="00A32128">
      <w:pPr>
        <w:spacing w:line="240" w:lineRule="auto"/>
        <w:rPr>
          <w:rFonts w:ascii="Jost" w:hAnsi="Jost"/>
          <w:i/>
          <w:iCs/>
          <w:color w:val="5F5F5F"/>
          <w:sz w:val="21"/>
          <w:szCs w:val="21"/>
        </w:rPr>
      </w:pPr>
      <w:r w:rsidRPr="008A7E7C">
        <w:rPr>
          <w:rFonts w:ascii="Jost" w:hAnsi="Jost"/>
          <w:i/>
          <w:iCs/>
          <w:color w:val="5F5F5F"/>
          <w:sz w:val="21"/>
          <w:szCs w:val="21"/>
        </w:rPr>
        <w:t xml:space="preserve">Siunčiama </w:t>
      </w:r>
      <w:r w:rsidR="00A32128" w:rsidRPr="008A7E7C">
        <w:rPr>
          <w:rFonts w:ascii="Jost" w:hAnsi="Jost"/>
          <w:i/>
          <w:iCs/>
          <w:color w:val="5F5F5F"/>
          <w:sz w:val="21"/>
          <w:szCs w:val="21"/>
        </w:rPr>
        <w:t>CVP IS</w:t>
      </w:r>
      <w:r w:rsidRPr="008A7E7C">
        <w:rPr>
          <w:rFonts w:ascii="Jost" w:hAnsi="Jost"/>
          <w:i/>
          <w:iCs/>
          <w:color w:val="5F5F5F"/>
          <w:sz w:val="21"/>
          <w:szCs w:val="21"/>
        </w:rPr>
        <w:t xml:space="preserve"> priemonėmis  </w:t>
      </w:r>
      <w:r w:rsidRPr="008A7E7C">
        <w:rPr>
          <w:rFonts w:ascii="Jost" w:hAnsi="Jost"/>
          <w:i/>
          <w:iCs/>
          <w:color w:val="5F5F5F"/>
          <w:sz w:val="21"/>
          <w:szCs w:val="21"/>
        </w:rPr>
        <w:tab/>
      </w:r>
      <w:r w:rsidRPr="008A7E7C">
        <w:rPr>
          <w:rFonts w:ascii="Jost" w:hAnsi="Jost"/>
          <w:i/>
          <w:iCs/>
          <w:color w:val="5F5F5F"/>
          <w:sz w:val="21"/>
          <w:szCs w:val="21"/>
        </w:rPr>
        <w:tab/>
        <w:t xml:space="preserve">                        </w:t>
      </w:r>
    </w:p>
    <w:p w14:paraId="67379FB2" w14:textId="4C6111DD" w:rsidR="00D759A5" w:rsidRPr="008A7E7C" w:rsidRDefault="00080765" w:rsidP="000D3E91">
      <w:pPr>
        <w:spacing w:line="240" w:lineRule="auto"/>
        <w:rPr>
          <w:rFonts w:ascii="Jost" w:hAnsi="Jost"/>
          <w:color w:val="5F5F5F"/>
          <w:sz w:val="21"/>
          <w:szCs w:val="21"/>
        </w:rPr>
      </w:pPr>
      <w:r w:rsidRPr="008A7E7C">
        <w:rPr>
          <w:rFonts w:ascii="Jost" w:hAnsi="Jost"/>
          <w:color w:val="5F5F5F"/>
          <w:sz w:val="21"/>
          <w:szCs w:val="21"/>
        </w:rPr>
        <w:t xml:space="preserve">    </w:t>
      </w:r>
      <w:r w:rsidR="007F61BA" w:rsidRPr="008A7E7C">
        <w:rPr>
          <w:rFonts w:ascii="Jost" w:hAnsi="Jost"/>
          <w:color w:val="5F5F5F"/>
          <w:sz w:val="21"/>
          <w:szCs w:val="21"/>
        </w:rPr>
        <w:t xml:space="preserve">            </w:t>
      </w:r>
      <w:r w:rsidRPr="008A7E7C">
        <w:rPr>
          <w:rFonts w:ascii="Jost" w:hAnsi="Jost"/>
          <w:color w:val="5F5F5F"/>
          <w:sz w:val="21"/>
          <w:szCs w:val="21"/>
        </w:rPr>
        <w:t xml:space="preserve">   </w:t>
      </w:r>
      <w:r w:rsidR="0066124F" w:rsidRPr="008A7E7C">
        <w:rPr>
          <w:rFonts w:ascii="Jost" w:hAnsi="Jost"/>
          <w:color w:val="5F5F5F"/>
          <w:sz w:val="21"/>
          <w:szCs w:val="21"/>
        </w:rPr>
        <w:t xml:space="preserve">    </w:t>
      </w:r>
    </w:p>
    <w:p w14:paraId="2EAD4056" w14:textId="530BE2F1" w:rsidR="000D3E91" w:rsidRPr="008A7E7C" w:rsidRDefault="000D3E91" w:rsidP="00C9174B">
      <w:pPr>
        <w:spacing w:line="240" w:lineRule="auto"/>
        <w:rPr>
          <w:rFonts w:ascii="Jost" w:hAnsi="Jost"/>
          <w:b/>
          <w:bCs/>
          <w:caps/>
          <w:color w:val="5F5F5F"/>
          <w:sz w:val="21"/>
          <w:szCs w:val="21"/>
        </w:rPr>
      </w:pPr>
      <w:r w:rsidRPr="008A7E7C">
        <w:rPr>
          <w:rFonts w:ascii="Jost" w:hAnsi="Jost"/>
          <w:b/>
          <w:bCs/>
          <w:color w:val="5F5F5F"/>
          <w:spacing w:val="-4"/>
          <w:sz w:val="21"/>
          <w:szCs w:val="21"/>
        </w:rPr>
        <w:t>DĖL </w:t>
      </w:r>
      <w:r w:rsidRPr="008A7E7C">
        <w:rPr>
          <w:rFonts w:ascii="Jost" w:hAnsi="Jost"/>
          <w:b/>
          <w:bCs/>
          <w:caps/>
          <w:color w:val="5F5F5F"/>
          <w:sz w:val="21"/>
          <w:szCs w:val="21"/>
        </w:rPr>
        <w:t>dokumentų pa</w:t>
      </w:r>
      <w:r w:rsidR="00736B58" w:rsidRPr="008A7E7C">
        <w:rPr>
          <w:rFonts w:ascii="Jost" w:hAnsi="Jost"/>
          <w:b/>
          <w:bCs/>
          <w:caps/>
          <w:color w:val="5F5F5F"/>
          <w:sz w:val="21"/>
          <w:szCs w:val="21"/>
        </w:rPr>
        <w:t>K</w:t>
      </w:r>
      <w:r w:rsidRPr="008A7E7C">
        <w:rPr>
          <w:rFonts w:ascii="Jost" w:hAnsi="Jost"/>
          <w:b/>
          <w:bCs/>
          <w:caps/>
          <w:color w:val="5F5F5F"/>
          <w:sz w:val="21"/>
          <w:szCs w:val="21"/>
        </w:rPr>
        <w:t>ei</w:t>
      </w:r>
      <w:r w:rsidR="00736B58" w:rsidRPr="008A7E7C">
        <w:rPr>
          <w:rFonts w:ascii="Jost" w:hAnsi="Jost"/>
          <w:b/>
          <w:bCs/>
          <w:caps/>
          <w:color w:val="5F5F5F"/>
          <w:sz w:val="21"/>
          <w:szCs w:val="21"/>
        </w:rPr>
        <w:t>T</w:t>
      </w:r>
      <w:r w:rsidRPr="008A7E7C">
        <w:rPr>
          <w:rFonts w:ascii="Jost" w:hAnsi="Jost"/>
          <w:b/>
          <w:bCs/>
          <w:caps/>
          <w:color w:val="5F5F5F"/>
          <w:sz w:val="21"/>
          <w:szCs w:val="21"/>
        </w:rPr>
        <w:t>imo</w:t>
      </w:r>
    </w:p>
    <w:p w14:paraId="2057FF99" w14:textId="77777777" w:rsidR="00E47803" w:rsidRPr="008A7E7C" w:rsidRDefault="00E47803" w:rsidP="00C9174B">
      <w:pPr>
        <w:spacing w:line="240" w:lineRule="auto"/>
        <w:rPr>
          <w:rFonts w:ascii="Jost" w:hAnsi="Jost"/>
          <w:b/>
          <w:bCs/>
          <w:caps/>
          <w:color w:val="5F5F5F"/>
          <w:sz w:val="21"/>
          <w:szCs w:val="21"/>
        </w:rPr>
      </w:pPr>
    </w:p>
    <w:p w14:paraId="4B5852AE" w14:textId="4C3BFCE2" w:rsidR="00D41099" w:rsidRPr="008A7E7C" w:rsidRDefault="00E0360E" w:rsidP="00F978AB">
      <w:pPr>
        <w:spacing w:line="240" w:lineRule="auto"/>
        <w:ind w:firstLine="720"/>
        <w:rPr>
          <w:rFonts w:ascii="Jost" w:hAnsi="Jost"/>
          <w:color w:val="5F5F5F"/>
          <w:sz w:val="21"/>
          <w:szCs w:val="21"/>
        </w:rPr>
      </w:pPr>
      <w:r w:rsidRPr="008A7E7C">
        <w:rPr>
          <w:rFonts w:ascii="Jost" w:hAnsi="Jost"/>
          <w:color w:val="5F5F5F"/>
          <w:sz w:val="21"/>
          <w:szCs w:val="21"/>
        </w:rPr>
        <w:t xml:space="preserve">Informuojame, kad </w:t>
      </w:r>
      <w:r w:rsidR="00531879" w:rsidRPr="008A7E7C">
        <w:rPr>
          <w:rFonts w:ascii="Jost" w:hAnsi="Jost"/>
          <w:color w:val="5F5F5F"/>
          <w:sz w:val="21"/>
          <w:szCs w:val="21"/>
        </w:rPr>
        <w:t>V</w:t>
      </w:r>
      <w:r w:rsidR="006F255E" w:rsidRPr="008A7E7C">
        <w:rPr>
          <w:rFonts w:ascii="Jost" w:hAnsi="Jost"/>
          <w:color w:val="5F5F5F"/>
          <w:sz w:val="21"/>
          <w:szCs w:val="21"/>
        </w:rPr>
        <w:t>iešoji įstaiga CPO LT (toliau – CPO LT)</w:t>
      </w:r>
      <w:r w:rsidR="00531879" w:rsidRPr="008A7E7C">
        <w:rPr>
          <w:rFonts w:ascii="Jost" w:hAnsi="Jost"/>
          <w:color w:val="5F5F5F"/>
          <w:sz w:val="21"/>
          <w:szCs w:val="21"/>
        </w:rPr>
        <w:t xml:space="preserve">, </w:t>
      </w:r>
      <w:r w:rsidRPr="008A7E7C">
        <w:rPr>
          <w:rFonts w:ascii="Jost" w:hAnsi="Jost"/>
          <w:color w:val="5F5F5F"/>
          <w:sz w:val="21"/>
          <w:szCs w:val="21"/>
        </w:rPr>
        <w:t>atsižvelg</w:t>
      </w:r>
      <w:r w:rsidR="00531879" w:rsidRPr="008A7E7C">
        <w:rPr>
          <w:rFonts w:ascii="Jost" w:hAnsi="Jost"/>
          <w:color w:val="5F5F5F"/>
          <w:sz w:val="21"/>
          <w:szCs w:val="21"/>
        </w:rPr>
        <w:t>dama</w:t>
      </w:r>
      <w:r w:rsidRPr="008A7E7C">
        <w:rPr>
          <w:rFonts w:ascii="Jost" w:hAnsi="Jost"/>
          <w:color w:val="5F5F5F"/>
          <w:sz w:val="21"/>
          <w:szCs w:val="21"/>
        </w:rPr>
        <w:t xml:space="preserve"> į tai, jog modernizuojant informacinę sistemą „E. sąskaita“ sukurta nauja informacinė sistema SABIS, </w:t>
      </w:r>
      <w:r w:rsidR="00ED5426" w:rsidRPr="008A7E7C">
        <w:rPr>
          <w:rFonts w:ascii="Jost" w:hAnsi="Jost"/>
          <w:color w:val="5F5F5F"/>
          <w:sz w:val="21"/>
          <w:szCs w:val="21"/>
        </w:rPr>
        <w:t xml:space="preserve">vykdydama </w:t>
      </w:r>
      <w:r w:rsidR="00D91C84" w:rsidRPr="008A7E7C">
        <w:rPr>
          <w:rFonts w:ascii="Jost" w:hAnsi="Jost"/>
          <w:color w:val="5F5F5F"/>
          <w:sz w:val="21"/>
          <w:szCs w:val="21"/>
        </w:rPr>
        <w:t xml:space="preserve">viešąjį pirkimą </w:t>
      </w:r>
      <w:r w:rsidR="00DF3009" w:rsidRPr="00DF3009">
        <w:rPr>
          <w:rFonts w:ascii="Jost" w:hAnsi="Jost"/>
          <w:color w:val="5F5F5F"/>
          <w:sz w:val="21"/>
          <w:szCs w:val="21"/>
        </w:rPr>
        <w:t>„Spausdinimo įrangos eksploatacinių medžiagų užsakymai per CPO LT elektroninį katalogą 2020”</w:t>
      </w:r>
      <w:r w:rsidR="00DF3009" w:rsidRPr="008262A3">
        <w:rPr>
          <w:rFonts w:ascii="Jost" w:hAnsi="Jost"/>
          <w:color w:val="5F5F5F"/>
          <w:sz w:val="21"/>
          <w:szCs w:val="21"/>
        </w:rPr>
        <w:t xml:space="preserve"> </w:t>
      </w:r>
      <w:r w:rsidR="0032492B" w:rsidRPr="008262A3">
        <w:rPr>
          <w:rFonts w:ascii="Jost" w:hAnsi="Jost"/>
          <w:color w:val="5F5F5F"/>
          <w:sz w:val="21"/>
          <w:szCs w:val="21"/>
        </w:rPr>
        <w:t>(CVP IS pirkimo Nr. 8</w:t>
      </w:r>
      <w:r w:rsidR="00BB661D">
        <w:rPr>
          <w:rFonts w:ascii="Jost" w:hAnsi="Jost"/>
          <w:color w:val="5F5F5F"/>
          <w:sz w:val="21"/>
          <w:szCs w:val="21"/>
        </w:rPr>
        <w:t>4451</w:t>
      </w:r>
      <w:r w:rsidR="0032492B" w:rsidRPr="008262A3">
        <w:rPr>
          <w:rFonts w:ascii="Jost" w:hAnsi="Jost"/>
          <w:color w:val="5F5F5F"/>
          <w:sz w:val="21"/>
          <w:szCs w:val="21"/>
        </w:rPr>
        <w:t>, toliau – pirkimas)</w:t>
      </w:r>
      <w:r w:rsidR="00D91C84" w:rsidRPr="008A7E7C">
        <w:rPr>
          <w:rFonts w:ascii="Jost" w:hAnsi="Jost"/>
          <w:color w:val="5F5F5F"/>
          <w:sz w:val="21"/>
          <w:szCs w:val="21"/>
        </w:rPr>
        <w:t xml:space="preserve">, </w:t>
      </w:r>
      <w:r w:rsidR="006A405E" w:rsidRPr="008A7E7C">
        <w:rPr>
          <w:rFonts w:ascii="Jost" w:hAnsi="Jost"/>
          <w:color w:val="5F5F5F"/>
          <w:sz w:val="21"/>
          <w:szCs w:val="21"/>
        </w:rPr>
        <w:t xml:space="preserve">atliko neesminį </w:t>
      </w:r>
      <w:r w:rsidR="00B52916" w:rsidRPr="008A7E7C">
        <w:rPr>
          <w:rFonts w:ascii="Jost" w:hAnsi="Jost"/>
          <w:color w:val="5F5F5F"/>
          <w:sz w:val="21"/>
          <w:szCs w:val="21"/>
        </w:rPr>
        <w:t xml:space="preserve">pirkimo dokumentų C dalies „Konkretus pirkimas dinaminėje pirkimų sistemoje“ </w:t>
      </w:r>
      <w:r w:rsidR="00BB661D">
        <w:rPr>
          <w:rFonts w:ascii="Jost" w:hAnsi="Jost"/>
          <w:color w:val="5F5F5F"/>
          <w:sz w:val="21"/>
          <w:szCs w:val="21"/>
        </w:rPr>
        <w:t xml:space="preserve">2 </w:t>
      </w:r>
      <w:r w:rsidR="00B52916" w:rsidRPr="008A7E7C">
        <w:rPr>
          <w:rFonts w:ascii="Jost" w:hAnsi="Jost"/>
          <w:color w:val="5F5F5F"/>
          <w:sz w:val="21"/>
          <w:szCs w:val="21"/>
        </w:rPr>
        <w:t xml:space="preserve">priedo „Pirkimo sutarties projektas“ (toliau – Pirkimo sutartis) </w:t>
      </w:r>
      <w:r w:rsidR="007E5980">
        <w:rPr>
          <w:rFonts w:ascii="Jost" w:hAnsi="Jost"/>
          <w:color w:val="5F5F5F"/>
          <w:sz w:val="21"/>
          <w:szCs w:val="21"/>
        </w:rPr>
        <w:t xml:space="preserve">5.14 </w:t>
      </w:r>
      <w:r w:rsidR="00C523E8">
        <w:rPr>
          <w:rFonts w:ascii="Jost" w:hAnsi="Jost"/>
          <w:color w:val="5F5F5F"/>
          <w:sz w:val="21"/>
          <w:szCs w:val="21"/>
        </w:rPr>
        <w:t xml:space="preserve"> </w:t>
      </w:r>
      <w:r w:rsidR="00F86DA7" w:rsidRPr="00D761E7">
        <w:rPr>
          <w:rFonts w:ascii="Jost" w:hAnsi="Jost"/>
          <w:color w:val="5F5F5F"/>
          <w:sz w:val="21"/>
          <w:szCs w:val="21"/>
        </w:rPr>
        <w:t>papunkči</w:t>
      </w:r>
      <w:r w:rsidR="007E5980">
        <w:rPr>
          <w:rFonts w:ascii="Jost" w:hAnsi="Jost"/>
          <w:color w:val="5F5F5F"/>
          <w:sz w:val="21"/>
          <w:szCs w:val="21"/>
        </w:rPr>
        <w:t>o</w:t>
      </w:r>
      <w:r w:rsidR="00F86DA7" w:rsidRPr="00D761E7">
        <w:rPr>
          <w:rFonts w:ascii="Jost" w:hAnsi="Jost"/>
          <w:color w:val="5F5F5F"/>
          <w:sz w:val="21"/>
          <w:szCs w:val="21"/>
        </w:rPr>
        <w:t xml:space="preserve"> nuostat</w:t>
      </w:r>
      <w:r w:rsidR="000E3E1B" w:rsidRPr="00D761E7">
        <w:rPr>
          <w:rFonts w:ascii="Jost" w:hAnsi="Jost"/>
          <w:color w:val="5F5F5F"/>
          <w:sz w:val="21"/>
          <w:szCs w:val="21"/>
        </w:rPr>
        <w:t>ų</w:t>
      </w:r>
      <w:r w:rsidR="00F86DA7" w:rsidRPr="00D761E7">
        <w:rPr>
          <w:rFonts w:ascii="Jost" w:hAnsi="Jost"/>
          <w:color w:val="5F5F5F"/>
          <w:sz w:val="21"/>
          <w:szCs w:val="21"/>
        </w:rPr>
        <w:t xml:space="preserve"> pakeitim</w:t>
      </w:r>
      <w:r w:rsidR="007E5980">
        <w:rPr>
          <w:rFonts w:ascii="Jost" w:hAnsi="Jost"/>
          <w:color w:val="5F5F5F"/>
          <w:sz w:val="21"/>
          <w:szCs w:val="21"/>
        </w:rPr>
        <w:t>ą</w:t>
      </w:r>
      <w:r w:rsidR="006A405E" w:rsidRPr="008A7E7C">
        <w:rPr>
          <w:rFonts w:ascii="Jost" w:hAnsi="Jost"/>
          <w:color w:val="5F5F5F"/>
          <w:sz w:val="21"/>
          <w:szCs w:val="21"/>
        </w:rPr>
        <w:t>:</w:t>
      </w:r>
    </w:p>
    <w:p w14:paraId="5C01C0A1" w14:textId="77777777" w:rsidR="003C099E" w:rsidRPr="0083178C" w:rsidRDefault="00E41CCF" w:rsidP="003C099E">
      <w:pPr>
        <w:widowControl w:val="0"/>
        <w:pBdr>
          <w:top w:val="nil"/>
          <w:left w:val="nil"/>
          <w:bottom w:val="nil"/>
          <w:right w:val="nil"/>
          <w:between w:val="nil"/>
        </w:pBdr>
        <w:tabs>
          <w:tab w:val="left" w:pos="567"/>
          <w:tab w:val="left" w:pos="851"/>
          <w:tab w:val="left" w:pos="992"/>
          <w:tab w:val="left" w:pos="1134"/>
        </w:tabs>
        <w:rPr>
          <w:rFonts w:ascii="Jost" w:hAnsi="Jost"/>
          <w:color w:val="5F5F5F"/>
          <w:sz w:val="21"/>
          <w:szCs w:val="21"/>
        </w:rPr>
      </w:pPr>
      <w:bookmarkStart w:id="0" w:name="_Hlk188967496"/>
      <w:r w:rsidRPr="00D761E7">
        <w:rPr>
          <w:rFonts w:ascii="Jost" w:hAnsi="Jost"/>
          <w:color w:val="5F5F5F"/>
          <w:sz w:val="21"/>
          <w:szCs w:val="21"/>
        </w:rPr>
        <w:tab/>
      </w:r>
      <w:r w:rsidR="003C099E" w:rsidRPr="0083178C">
        <w:rPr>
          <w:rFonts w:ascii="Jost" w:hAnsi="Jost"/>
          <w:color w:val="5F5F5F"/>
          <w:sz w:val="21"/>
          <w:szCs w:val="21"/>
        </w:rPr>
        <w:t xml:space="preserve">Pirkimo sutarties 5.14 p. formuluotė iki pakeitimo: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w:t>
      </w:r>
    </w:p>
    <w:p w14:paraId="4A47CB56" w14:textId="14BA4938" w:rsidR="003C099E" w:rsidRPr="0083178C" w:rsidRDefault="003C099E" w:rsidP="003C099E">
      <w:pPr>
        <w:widowControl w:val="0"/>
        <w:pBdr>
          <w:top w:val="nil"/>
          <w:left w:val="nil"/>
          <w:bottom w:val="nil"/>
          <w:right w:val="nil"/>
          <w:between w:val="nil"/>
        </w:pBdr>
        <w:tabs>
          <w:tab w:val="left" w:pos="567"/>
          <w:tab w:val="left" w:pos="851"/>
          <w:tab w:val="left" w:pos="992"/>
          <w:tab w:val="left" w:pos="1134"/>
        </w:tabs>
        <w:rPr>
          <w:rFonts w:ascii="Jost" w:hAnsi="Jost"/>
          <w:color w:val="5F5F5F"/>
          <w:sz w:val="21"/>
          <w:szCs w:val="21"/>
        </w:rPr>
      </w:pPr>
      <w:r w:rsidRPr="0083178C">
        <w:rPr>
          <w:rFonts w:ascii="Jost" w:hAnsi="Jost"/>
          <w:color w:val="5F5F5F"/>
          <w:sz w:val="21"/>
          <w:szCs w:val="21"/>
        </w:rPr>
        <w:tab/>
      </w:r>
      <w:r w:rsidRPr="0083178C">
        <w:rPr>
          <w:rFonts w:ascii="Jost" w:hAnsi="Jost"/>
          <w:color w:val="5F5F5F"/>
          <w:sz w:val="21"/>
          <w:szCs w:val="21"/>
        </w:rPr>
        <w:t>Pirkimo sutarties 5.14 papunkčio formuluotė po pakeitimo: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(toliau – SABIS) priemonėmis. UŽSAKOVAS elektronines sąskaitas faktūras priima ir apdoroja naudodamasis informacinės sistemos SABIS priemonėmis, išskyrus jeigu mobilizacijos, karo ar nepaprastosios padėties atveju yra informacinės sistemos SABIS pažeidimų, dėl kurių negalimas UAŽSAKOVO ir TIEKĖJO bendravimas ir keitimasis informacija naudojantis SABIS.“</w:t>
      </w:r>
    </w:p>
    <w:p w14:paraId="0819F2F3" w14:textId="3F507CD5" w:rsidR="00563322" w:rsidRPr="008A7E7C" w:rsidRDefault="00563322" w:rsidP="003C099E">
      <w:pPr>
        <w:widowControl w:val="0"/>
        <w:pBdr>
          <w:top w:val="nil"/>
          <w:left w:val="nil"/>
          <w:bottom w:val="nil"/>
          <w:right w:val="nil"/>
          <w:between w:val="nil"/>
        </w:pBdr>
        <w:tabs>
          <w:tab w:val="left" w:pos="567"/>
          <w:tab w:val="left" w:pos="851"/>
          <w:tab w:val="left" w:pos="992"/>
          <w:tab w:val="left" w:pos="1134"/>
        </w:tabs>
        <w:rPr>
          <w:rFonts w:ascii="Jost" w:hAnsi="Jost"/>
          <w:color w:val="5F5F5F"/>
          <w:sz w:val="21"/>
          <w:szCs w:val="21"/>
        </w:rPr>
      </w:pPr>
    </w:p>
    <w:p w14:paraId="10780C94" w14:textId="05769FD6" w:rsidR="006F255E" w:rsidRPr="008A7E7C" w:rsidRDefault="006F255E" w:rsidP="00C9174B">
      <w:pPr>
        <w:pStyle w:val="ktpstrnum"/>
        <w:spacing w:before="0" w:beforeAutospacing="0" w:after="0" w:afterAutospacing="0"/>
        <w:jc w:val="both"/>
        <w:rPr>
          <w:rFonts w:ascii="Jost" w:hAnsi="Jost"/>
          <w:noProof/>
          <w:color w:val="5F5F5F"/>
          <w:sz w:val="21"/>
          <w:szCs w:val="21"/>
          <w:lang w:val="lt-LT"/>
        </w:rPr>
      </w:pPr>
      <w:r w:rsidRPr="008A7E7C">
        <w:rPr>
          <w:rFonts w:ascii="Jost" w:hAnsi="Jost"/>
          <w:color w:val="5F5F5F"/>
          <w:sz w:val="21"/>
          <w:szCs w:val="21"/>
        </w:rPr>
        <w:t>PRIDEDAMA</w:t>
      </w:r>
      <w:r w:rsidR="00F30862" w:rsidRPr="008A7E7C">
        <w:rPr>
          <w:rFonts w:ascii="Jost" w:hAnsi="Jost"/>
          <w:noProof/>
          <w:color w:val="5F5F5F"/>
          <w:sz w:val="21"/>
          <w:szCs w:val="21"/>
          <w:lang w:val="lt-LT"/>
        </w:rPr>
        <w:t xml:space="preserve">. </w:t>
      </w:r>
      <w:r w:rsidR="006045C2" w:rsidRPr="008A7E7C">
        <w:rPr>
          <w:rFonts w:ascii="Jost" w:hAnsi="Jost"/>
          <w:bCs/>
          <w:noProof/>
          <w:color w:val="5F5F5F"/>
          <w:sz w:val="21"/>
          <w:szCs w:val="21"/>
          <w:lang w:val="lt-LT"/>
        </w:rPr>
        <w:t>Aktuali Pirkimo sutar</w:t>
      </w:r>
      <w:r w:rsidR="00DE36B4">
        <w:rPr>
          <w:rFonts w:ascii="Jost" w:hAnsi="Jost"/>
          <w:bCs/>
          <w:noProof/>
          <w:color w:val="5F5F5F"/>
          <w:sz w:val="21"/>
          <w:szCs w:val="21"/>
          <w:lang w:val="lt-LT"/>
        </w:rPr>
        <w:t>ties</w:t>
      </w:r>
      <w:r w:rsidR="005A6CD7">
        <w:rPr>
          <w:rFonts w:ascii="Jost" w:hAnsi="Jost"/>
          <w:bCs/>
          <w:noProof/>
          <w:color w:val="5F5F5F"/>
          <w:sz w:val="21"/>
          <w:szCs w:val="21"/>
          <w:lang w:val="lt-LT"/>
        </w:rPr>
        <w:t xml:space="preserve"> </w:t>
      </w:r>
      <w:r w:rsidR="006045C2" w:rsidRPr="008A7E7C">
        <w:rPr>
          <w:rFonts w:ascii="Jost" w:hAnsi="Jost"/>
          <w:bCs/>
          <w:noProof/>
          <w:color w:val="5F5F5F"/>
          <w:sz w:val="21"/>
          <w:szCs w:val="21"/>
          <w:lang w:val="lt-LT"/>
        </w:rPr>
        <w:t>redakcij</w:t>
      </w:r>
      <w:r w:rsidR="00DE36B4">
        <w:rPr>
          <w:rFonts w:ascii="Jost" w:hAnsi="Jost"/>
          <w:bCs/>
          <w:noProof/>
          <w:color w:val="5F5F5F"/>
          <w:sz w:val="21"/>
          <w:szCs w:val="21"/>
          <w:lang w:val="lt-LT"/>
        </w:rPr>
        <w:t>a</w:t>
      </w:r>
      <w:r w:rsidR="006045C2" w:rsidRPr="008A7E7C">
        <w:rPr>
          <w:rFonts w:ascii="Jost" w:hAnsi="Jost"/>
          <w:bCs/>
          <w:noProof/>
          <w:color w:val="5F5F5F"/>
          <w:sz w:val="21"/>
          <w:szCs w:val="21"/>
          <w:lang w:val="lt-LT"/>
        </w:rPr>
        <w:t xml:space="preserve"> su pakeitimais</w:t>
      </w:r>
      <w:r w:rsidR="00F30862" w:rsidRPr="008A7E7C">
        <w:rPr>
          <w:rFonts w:ascii="Jost" w:hAnsi="Jost"/>
          <w:bCs/>
          <w:noProof/>
          <w:color w:val="5F5F5F"/>
          <w:sz w:val="21"/>
          <w:szCs w:val="21"/>
          <w:lang w:val="lt-LT"/>
        </w:rPr>
        <w:t>.</w:t>
      </w:r>
      <w:bookmarkEnd w:id="0"/>
    </w:p>
    <w:p w14:paraId="5AE4CB6D" w14:textId="77777777" w:rsidR="00563322" w:rsidRPr="008A7E7C" w:rsidRDefault="00563322" w:rsidP="00C9174B">
      <w:pPr>
        <w:pStyle w:val="ktpstrnum"/>
        <w:spacing w:before="0" w:beforeAutospacing="0" w:after="0" w:afterAutospacing="0"/>
        <w:jc w:val="both"/>
        <w:rPr>
          <w:rFonts w:ascii="Jost" w:hAnsi="Jost"/>
          <w:noProof/>
          <w:color w:val="5F5F5F"/>
          <w:sz w:val="21"/>
          <w:szCs w:val="21"/>
          <w:lang w:val="lt-LT"/>
        </w:rPr>
      </w:pPr>
    </w:p>
    <w:p w14:paraId="39D724DD" w14:textId="04E0D1AA" w:rsidR="00563322" w:rsidRPr="008A7E7C" w:rsidRDefault="00563322" w:rsidP="00C9174B">
      <w:pPr>
        <w:pStyle w:val="ktpstrnum"/>
        <w:spacing w:before="0" w:beforeAutospacing="0" w:after="0" w:afterAutospacing="0"/>
        <w:jc w:val="both"/>
        <w:rPr>
          <w:rFonts w:ascii="Jost" w:hAnsi="Jost"/>
          <w:noProof/>
          <w:color w:val="5F5F5F"/>
          <w:sz w:val="21"/>
          <w:szCs w:val="21"/>
          <w:lang w:val="lt-LT"/>
        </w:rPr>
      </w:pPr>
      <w:r w:rsidRPr="008A7E7C">
        <w:rPr>
          <w:rFonts w:ascii="Jost" w:hAnsi="Jost"/>
          <w:noProof/>
          <w:color w:val="5F5F5F"/>
          <w:sz w:val="21"/>
          <w:szCs w:val="21"/>
          <w:lang w:val="lt-LT"/>
        </w:rPr>
        <w:t>Pagarbiai</w:t>
      </w:r>
    </w:p>
    <w:p w14:paraId="0B9210B4" w14:textId="3454F417" w:rsidR="00563322" w:rsidRPr="008A7E7C" w:rsidRDefault="00563322" w:rsidP="00C9174B">
      <w:pPr>
        <w:pStyle w:val="ktpstrnum"/>
        <w:spacing w:before="0" w:beforeAutospacing="0" w:after="0" w:afterAutospacing="0"/>
        <w:jc w:val="both"/>
        <w:rPr>
          <w:rFonts w:ascii="Jost" w:hAnsi="Jost"/>
          <w:noProof/>
          <w:color w:val="5F5F5F"/>
          <w:sz w:val="21"/>
          <w:szCs w:val="21"/>
          <w:lang w:val="lt-LT"/>
        </w:rPr>
      </w:pPr>
      <w:r w:rsidRPr="008A7E7C">
        <w:rPr>
          <w:rFonts w:ascii="Jost" w:hAnsi="Jost"/>
          <w:noProof/>
          <w:color w:val="5F5F5F"/>
          <w:sz w:val="21"/>
          <w:szCs w:val="21"/>
          <w:lang w:val="lt-LT"/>
        </w:rPr>
        <w:t>Viešojo pirkimo komisija</w:t>
      </w:r>
    </w:p>
    <w:sectPr w:rsidR="00563322" w:rsidRPr="008A7E7C" w:rsidSect="00070D39">
      <w:headerReference w:type="default" r:id="rId11"/>
      <w:footerReference w:type="default" r:id="rId12"/>
      <w:headerReference w:type="first" r:id="rId13"/>
      <w:pgSz w:w="11906" w:h="16838"/>
      <w:pgMar w:top="851" w:right="567" w:bottom="851" w:left="1440" w:header="1128"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D9E032" w14:textId="77777777" w:rsidR="001F1EB0" w:rsidRDefault="001F1EB0">
      <w:pPr>
        <w:spacing w:line="240" w:lineRule="auto"/>
      </w:pPr>
      <w:r>
        <w:separator/>
      </w:r>
    </w:p>
  </w:endnote>
  <w:endnote w:type="continuationSeparator" w:id="0">
    <w:p w14:paraId="11336A89" w14:textId="77777777" w:rsidR="001F1EB0" w:rsidRDefault="001F1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UAlbertina">
    <w:altName w:val="Calibri"/>
    <w:charset w:val="00"/>
    <w:family w:val="auto"/>
    <w:pitch w:val="default"/>
    <w:sig w:usb0="00000007" w:usb1="00000000" w:usb2="00000000" w:usb3="00000000" w:csb0="00000003" w:csb1="00000000"/>
  </w:font>
  <w:font w:name="Jost">
    <w:altName w:val="Calibri"/>
    <w:charset w:val="00"/>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484539"/>
      <w:docPartObj>
        <w:docPartGallery w:val="Page Numbers (Bottom of Page)"/>
        <w:docPartUnique/>
      </w:docPartObj>
    </w:sdtPr>
    <w:sdtEndPr>
      <w:rPr>
        <w:noProof/>
      </w:rPr>
    </w:sdtEndPr>
    <w:sdtContent>
      <w:p w14:paraId="6B812F7D" w14:textId="007D9D9A" w:rsidR="008E7A0D" w:rsidRDefault="008E7A0D">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6FC4E50D" w14:textId="77777777" w:rsidR="008E7A0D" w:rsidRDefault="008E7A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79C23" w14:textId="77777777" w:rsidR="001F1EB0" w:rsidRDefault="001F1EB0">
      <w:pPr>
        <w:spacing w:line="240" w:lineRule="auto"/>
      </w:pPr>
      <w:r>
        <w:separator/>
      </w:r>
    </w:p>
  </w:footnote>
  <w:footnote w:type="continuationSeparator" w:id="0">
    <w:p w14:paraId="29B4E049" w14:textId="77777777" w:rsidR="001F1EB0" w:rsidRDefault="001F1E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DDE90" w14:textId="128008FE" w:rsidR="00182F1E" w:rsidRPr="00472A67" w:rsidRDefault="00182F1E" w:rsidP="00472A67">
    <w:pPr>
      <w:spacing w:line="240" w:lineRule="auto"/>
      <w:jc w:val="center"/>
      <w:rPr>
        <w:color w:val="auto"/>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837F" w14:textId="77777777" w:rsidR="00070D39" w:rsidRPr="005D6C64" w:rsidRDefault="00070D39" w:rsidP="00070D39">
    <w:pPr>
      <w:pStyle w:val="Antrats"/>
      <w:jc w:val="center"/>
      <w:rPr>
        <w:rFonts w:ascii="Jost" w:hAnsi="Jost"/>
        <w:bCs/>
        <w:color w:val="5F6060"/>
        <w:sz w:val="22"/>
      </w:rPr>
    </w:pPr>
    <w:r w:rsidRPr="005D6C64">
      <w:rPr>
        <w:rFonts w:ascii="Jost" w:hAnsi="Jost"/>
        <w:bCs/>
        <w:noProof/>
        <w:color w:val="5F6060"/>
        <w:sz w:val="22"/>
        <w:lang w:eastAsia="lt-LT"/>
      </w:rPr>
      <w:drawing>
        <wp:inline distT="0" distB="0" distL="0" distR="0" wp14:anchorId="6F5464B5" wp14:editId="13A8789B">
          <wp:extent cx="1248229" cy="512485"/>
          <wp:effectExtent l="0" t="0" r="0" b="0"/>
          <wp:docPr id="932365957"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p w14:paraId="38E6596F" w14:textId="77777777" w:rsidR="00070D39" w:rsidRPr="005D6C64" w:rsidRDefault="00070D39" w:rsidP="00070D39">
    <w:pPr>
      <w:pStyle w:val="Antrats"/>
      <w:jc w:val="center"/>
      <w:rPr>
        <w:rFonts w:ascii="Jost" w:hAnsi="Jost"/>
        <w:bCs/>
        <w:color w:val="5F6060"/>
        <w:sz w:val="22"/>
      </w:rPr>
    </w:pPr>
  </w:p>
  <w:p w14:paraId="7801B6EF" w14:textId="77777777" w:rsidR="00070D39" w:rsidRPr="005D6C64" w:rsidRDefault="00070D39" w:rsidP="00070D39">
    <w:pPr>
      <w:pStyle w:val="Antrats"/>
      <w:jc w:val="center"/>
      <w:rPr>
        <w:rFonts w:ascii="Jost" w:hAnsi="Jost"/>
        <w:bCs/>
        <w:color w:val="5F6060"/>
        <w:sz w:val="22"/>
      </w:rPr>
    </w:pPr>
    <w:r w:rsidRPr="005D6C64">
      <w:rPr>
        <w:rFonts w:ascii="Jost" w:hAnsi="Jost"/>
        <w:bCs/>
        <w:color w:val="5F6060"/>
        <w:sz w:val="22"/>
      </w:rPr>
      <w:t>DINAMINĖ PIRKIMO SISTEMA (DPS)</w:t>
    </w:r>
  </w:p>
  <w:p w14:paraId="6CD7BC7E" w14:textId="197C40DC" w:rsidR="00E61347" w:rsidRPr="00036DD1" w:rsidRDefault="00E61347" w:rsidP="00070D39">
    <w:pPr>
      <w:pStyle w:val="Antrats"/>
      <w:jc w:val="center"/>
      <w:rPr>
        <w:rFonts w:ascii="Jost" w:hAnsi="Jost"/>
        <w:bCs/>
        <w:color w:val="5F6060"/>
        <w:sz w:val="22"/>
      </w:rPr>
    </w:pPr>
    <w:r w:rsidRPr="00036DD1">
      <w:rPr>
        <w:rFonts w:ascii="Jost" w:hAnsi="Jost"/>
        <w:bCs/>
        <w:color w:val="5F6060"/>
        <w:sz w:val="22"/>
      </w:rPr>
      <w:t>SPAUSDINIMO ĮRANGOS EKSPLOATACINIŲ MEDŽIAGŲ UŽSAKYMAI PER CPO LT ELEKTRONINĮ KATALOGĄ 2020</w:t>
    </w:r>
  </w:p>
  <w:p w14:paraId="7F95A105" w14:textId="6DF51C1C" w:rsidR="000969D6" w:rsidRPr="00681813" w:rsidRDefault="00070D39" w:rsidP="00070D39">
    <w:pPr>
      <w:pStyle w:val="Antrats"/>
      <w:jc w:val="center"/>
      <w:rPr>
        <w:rFonts w:ascii="Jost" w:hAnsi="Jost"/>
        <w:bCs/>
        <w:color w:val="5F6060"/>
        <w:sz w:val="22"/>
      </w:rPr>
    </w:pPr>
    <w:r w:rsidRPr="005D6C64">
      <w:rPr>
        <w:rFonts w:ascii="Jost" w:hAnsi="Jost"/>
        <w:bCs/>
        <w:color w:val="5F6060"/>
        <w:sz w:val="22"/>
      </w:rPr>
      <w:t>PIRKIM</w:t>
    </w:r>
    <w:r w:rsidR="00F84054">
      <w:rPr>
        <w:rFonts w:ascii="Jost" w:hAnsi="Jost"/>
        <w:bCs/>
        <w:color w:val="5F6060"/>
        <w:sz w:val="22"/>
      </w:rPr>
      <w:t>O</w:t>
    </w:r>
    <w:r w:rsidRPr="005D6C64">
      <w:rPr>
        <w:rFonts w:ascii="Jost" w:hAnsi="Jost"/>
        <w:bCs/>
        <w:color w:val="5F6060"/>
        <w:sz w:val="22"/>
      </w:rPr>
      <w:t xml:space="preserve"> </w:t>
    </w:r>
    <w:bookmarkStart w:id="1" w:name="_Hlk184045975"/>
    <w:r w:rsidR="000969D6" w:rsidRPr="00234DFB">
      <w:rPr>
        <w:rFonts w:ascii="Jost" w:hAnsi="Jost"/>
        <w:bCs/>
        <w:color w:val="5F6060"/>
        <w:sz w:val="22"/>
      </w:rPr>
      <w:t xml:space="preserve">CVP IS NR. </w:t>
    </w:r>
    <w:bookmarkEnd w:id="1"/>
    <w:r w:rsidR="00681813" w:rsidRPr="00681813">
      <w:rPr>
        <w:rFonts w:ascii="Jost" w:hAnsi="Jost"/>
        <w:bCs/>
        <w:color w:val="5F6060"/>
        <w:sz w:val="22"/>
      </w:rPr>
      <w:t>8</w:t>
    </w:r>
    <w:r w:rsidR="00036DD1">
      <w:rPr>
        <w:rFonts w:ascii="Jost" w:hAnsi="Jost"/>
        <w:bCs/>
        <w:color w:val="5F6060"/>
        <w:sz w:val="22"/>
      </w:rPr>
      <w:t>4451</w:t>
    </w:r>
  </w:p>
  <w:p w14:paraId="1BB6AC70" w14:textId="2076AD26" w:rsidR="00070D39" w:rsidRPr="00070D39" w:rsidRDefault="00070D39" w:rsidP="00070D39">
    <w:pPr>
      <w:pStyle w:val="Antrats"/>
      <w:jc w:val="center"/>
      <w:rPr>
        <w:color w:val="5F6060"/>
        <w:sz w:val="22"/>
      </w:rPr>
    </w:pPr>
    <w:r w:rsidRPr="005D6C64">
      <w:rPr>
        <w:rFonts w:ascii="Jost" w:hAnsi="Jost"/>
        <w:color w:val="5F6060"/>
        <w:sz w:val="22"/>
      </w:rPr>
      <w:t xml:space="preserve">2025 m. </w:t>
    </w:r>
    <w:r w:rsidR="008203E0">
      <w:rPr>
        <w:rFonts w:ascii="Jost" w:hAnsi="Jost"/>
        <w:color w:val="5F6060"/>
        <w:sz w:val="22"/>
      </w:rPr>
      <w:t xml:space="preserve">birželio </w:t>
    </w:r>
    <w:r w:rsidR="00071CE4">
      <w:rPr>
        <w:rFonts w:ascii="Jost" w:hAnsi="Jost"/>
        <w:color w:val="5F6060"/>
        <w:sz w:val="22"/>
      </w:rPr>
      <w:t>26</w:t>
    </w:r>
    <w:r w:rsidRPr="005D6C64">
      <w:rPr>
        <w:rFonts w:ascii="Jost" w:hAnsi="Jost"/>
        <w:color w:val="5F6060"/>
        <w:sz w:val="22"/>
      </w:rPr>
      <w:t xml:space="preserve"> 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02EC"/>
    <w:multiLevelType w:val="multilevel"/>
    <w:tmpl w:val="91EC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804F2"/>
    <w:multiLevelType w:val="hybridMultilevel"/>
    <w:tmpl w:val="03ECF68A"/>
    <w:lvl w:ilvl="0" w:tplc="4156DC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DC169C3"/>
    <w:multiLevelType w:val="hybridMultilevel"/>
    <w:tmpl w:val="973083C8"/>
    <w:lvl w:ilvl="0" w:tplc="9B78ED7E">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 w15:restartNumberingAfterBreak="0">
    <w:nsid w:val="14C45AE7"/>
    <w:multiLevelType w:val="hybridMultilevel"/>
    <w:tmpl w:val="05DC388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B21FA6"/>
    <w:multiLevelType w:val="hybridMultilevel"/>
    <w:tmpl w:val="FA8C52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5C0360D"/>
    <w:multiLevelType w:val="hybridMultilevel"/>
    <w:tmpl w:val="7B086BFC"/>
    <w:lvl w:ilvl="0" w:tplc="38C65504">
      <w:start w:val="1"/>
      <w:numFmt w:val="decimal"/>
      <w:lvlText w:val="%1."/>
      <w:lvlJc w:val="left"/>
      <w:pPr>
        <w:ind w:left="720" w:hanging="360"/>
      </w:pPr>
    </w:lvl>
    <w:lvl w:ilvl="1" w:tplc="05AAA618">
      <w:start w:val="1"/>
      <w:numFmt w:val="lowerLetter"/>
      <w:lvlText w:val="%2."/>
      <w:lvlJc w:val="left"/>
      <w:pPr>
        <w:ind w:left="1440" w:hanging="360"/>
      </w:pPr>
    </w:lvl>
    <w:lvl w:ilvl="2" w:tplc="7F2EABA0">
      <w:start w:val="1"/>
      <w:numFmt w:val="lowerRoman"/>
      <w:lvlText w:val="%3."/>
      <w:lvlJc w:val="right"/>
      <w:pPr>
        <w:ind w:left="2160" w:hanging="180"/>
      </w:pPr>
    </w:lvl>
    <w:lvl w:ilvl="3" w:tplc="AB6273E6">
      <w:start w:val="1"/>
      <w:numFmt w:val="decimal"/>
      <w:lvlText w:val="%4."/>
      <w:lvlJc w:val="left"/>
      <w:pPr>
        <w:ind w:left="2880" w:hanging="360"/>
      </w:pPr>
    </w:lvl>
    <w:lvl w:ilvl="4" w:tplc="DFB83482">
      <w:start w:val="1"/>
      <w:numFmt w:val="lowerLetter"/>
      <w:lvlText w:val="%5."/>
      <w:lvlJc w:val="left"/>
      <w:pPr>
        <w:ind w:left="3600" w:hanging="360"/>
      </w:pPr>
    </w:lvl>
    <w:lvl w:ilvl="5" w:tplc="E9642434">
      <w:start w:val="1"/>
      <w:numFmt w:val="lowerRoman"/>
      <w:lvlText w:val="%6."/>
      <w:lvlJc w:val="right"/>
      <w:pPr>
        <w:ind w:left="4320" w:hanging="180"/>
      </w:pPr>
    </w:lvl>
    <w:lvl w:ilvl="6" w:tplc="48DCB346">
      <w:start w:val="1"/>
      <w:numFmt w:val="decimal"/>
      <w:lvlText w:val="%7."/>
      <w:lvlJc w:val="left"/>
      <w:pPr>
        <w:ind w:left="5040" w:hanging="360"/>
      </w:pPr>
    </w:lvl>
    <w:lvl w:ilvl="7" w:tplc="37BEF250">
      <w:start w:val="1"/>
      <w:numFmt w:val="lowerLetter"/>
      <w:lvlText w:val="%8."/>
      <w:lvlJc w:val="left"/>
      <w:pPr>
        <w:ind w:left="5760" w:hanging="360"/>
      </w:pPr>
    </w:lvl>
    <w:lvl w:ilvl="8" w:tplc="7A2422D8">
      <w:start w:val="1"/>
      <w:numFmt w:val="lowerRoman"/>
      <w:lvlText w:val="%9."/>
      <w:lvlJc w:val="right"/>
      <w:pPr>
        <w:ind w:left="6480" w:hanging="180"/>
      </w:pPr>
    </w:lvl>
  </w:abstractNum>
  <w:abstractNum w:abstractNumId="6" w15:restartNumberingAfterBreak="0">
    <w:nsid w:val="39B33E73"/>
    <w:multiLevelType w:val="hybridMultilevel"/>
    <w:tmpl w:val="341A3B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DB777A"/>
    <w:multiLevelType w:val="hybridMultilevel"/>
    <w:tmpl w:val="0B38BE9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16A3FEC"/>
    <w:multiLevelType w:val="hybridMultilevel"/>
    <w:tmpl w:val="604CADAE"/>
    <w:lvl w:ilvl="0" w:tplc="DE864390">
      <w:start w:val="1"/>
      <w:numFmt w:val="decimal"/>
      <w:lvlText w:val="%1."/>
      <w:lvlJc w:val="left"/>
      <w:pPr>
        <w:ind w:left="1069" w:hanging="360"/>
      </w:pPr>
      <w:rPr>
        <w:b w:val="0"/>
        <w:color w:val="auto"/>
        <w:sz w:val="24"/>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9" w15:restartNumberingAfterBreak="0">
    <w:nsid w:val="45440060"/>
    <w:multiLevelType w:val="multilevel"/>
    <w:tmpl w:val="CE9E3EF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4A3D5C81"/>
    <w:multiLevelType w:val="hybridMultilevel"/>
    <w:tmpl w:val="19227A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89195C"/>
    <w:multiLevelType w:val="hybridMultilevel"/>
    <w:tmpl w:val="A23EBFDE"/>
    <w:lvl w:ilvl="0" w:tplc="F6E2D78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DA33D01"/>
    <w:multiLevelType w:val="hybridMultilevel"/>
    <w:tmpl w:val="ACAA6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64F4BFA"/>
    <w:multiLevelType w:val="hybridMultilevel"/>
    <w:tmpl w:val="0D2C9C06"/>
    <w:lvl w:ilvl="0" w:tplc="BA9C98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39F2907"/>
    <w:multiLevelType w:val="hybridMultilevel"/>
    <w:tmpl w:val="0024A3A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C669E8"/>
    <w:multiLevelType w:val="hybridMultilevel"/>
    <w:tmpl w:val="59849B6A"/>
    <w:lvl w:ilvl="0" w:tplc="C7BCEF2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A6698A"/>
    <w:multiLevelType w:val="hybridMultilevel"/>
    <w:tmpl w:val="DF22B1D4"/>
    <w:lvl w:ilvl="0" w:tplc="FC92317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70DC6B60"/>
    <w:multiLevelType w:val="hybridMultilevel"/>
    <w:tmpl w:val="0B60A61E"/>
    <w:lvl w:ilvl="0" w:tplc="525038C8">
      <w:start w:val="1"/>
      <w:numFmt w:val="bullet"/>
      <w:lvlText w:val=""/>
      <w:lvlJc w:val="left"/>
      <w:pPr>
        <w:ind w:left="720" w:hanging="360"/>
      </w:pPr>
      <w:rPr>
        <w:rFonts w:ascii="Symbol" w:hAnsi="Symbol" w:hint="default"/>
      </w:rPr>
    </w:lvl>
    <w:lvl w:ilvl="1" w:tplc="B4302D02">
      <w:start w:val="1"/>
      <w:numFmt w:val="bullet"/>
      <w:lvlText w:val="o"/>
      <w:lvlJc w:val="left"/>
      <w:pPr>
        <w:ind w:left="1440" w:hanging="360"/>
      </w:pPr>
      <w:rPr>
        <w:rFonts w:ascii="Courier New" w:hAnsi="Courier New" w:hint="default"/>
      </w:rPr>
    </w:lvl>
    <w:lvl w:ilvl="2" w:tplc="32B48AAA">
      <w:start w:val="1"/>
      <w:numFmt w:val="bullet"/>
      <w:lvlText w:val=""/>
      <w:lvlJc w:val="left"/>
      <w:pPr>
        <w:ind w:left="2160" w:hanging="360"/>
      </w:pPr>
      <w:rPr>
        <w:rFonts w:ascii="Wingdings" w:hAnsi="Wingdings" w:hint="default"/>
      </w:rPr>
    </w:lvl>
    <w:lvl w:ilvl="3" w:tplc="FD1A75BE">
      <w:start w:val="1"/>
      <w:numFmt w:val="bullet"/>
      <w:lvlText w:val=""/>
      <w:lvlJc w:val="left"/>
      <w:pPr>
        <w:ind w:left="2880" w:hanging="360"/>
      </w:pPr>
      <w:rPr>
        <w:rFonts w:ascii="Symbol" w:hAnsi="Symbol" w:hint="default"/>
      </w:rPr>
    </w:lvl>
    <w:lvl w:ilvl="4" w:tplc="5AE2FC4A">
      <w:start w:val="1"/>
      <w:numFmt w:val="bullet"/>
      <w:lvlText w:val="o"/>
      <w:lvlJc w:val="left"/>
      <w:pPr>
        <w:ind w:left="3600" w:hanging="360"/>
      </w:pPr>
      <w:rPr>
        <w:rFonts w:ascii="Courier New" w:hAnsi="Courier New" w:hint="default"/>
      </w:rPr>
    </w:lvl>
    <w:lvl w:ilvl="5" w:tplc="4DE01078">
      <w:start w:val="1"/>
      <w:numFmt w:val="bullet"/>
      <w:lvlText w:val=""/>
      <w:lvlJc w:val="left"/>
      <w:pPr>
        <w:ind w:left="4320" w:hanging="360"/>
      </w:pPr>
      <w:rPr>
        <w:rFonts w:ascii="Wingdings" w:hAnsi="Wingdings" w:hint="default"/>
      </w:rPr>
    </w:lvl>
    <w:lvl w:ilvl="6" w:tplc="391082E0">
      <w:start w:val="1"/>
      <w:numFmt w:val="bullet"/>
      <w:lvlText w:val=""/>
      <w:lvlJc w:val="left"/>
      <w:pPr>
        <w:ind w:left="5040" w:hanging="360"/>
      </w:pPr>
      <w:rPr>
        <w:rFonts w:ascii="Symbol" w:hAnsi="Symbol" w:hint="default"/>
      </w:rPr>
    </w:lvl>
    <w:lvl w:ilvl="7" w:tplc="39DE8476">
      <w:start w:val="1"/>
      <w:numFmt w:val="bullet"/>
      <w:lvlText w:val="o"/>
      <w:lvlJc w:val="left"/>
      <w:pPr>
        <w:ind w:left="5760" w:hanging="360"/>
      </w:pPr>
      <w:rPr>
        <w:rFonts w:ascii="Courier New" w:hAnsi="Courier New" w:hint="default"/>
      </w:rPr>
    </w:lvl>
    <w:lvl w:ilvl="8" w:tplc="06D804D2">
      <w:start w:val="1"/>
      <w:numFmt w:val="bullet"/>
      <w:lvlText w:val=""/>
      <w:lvlJc w:val="left"/>
      <w:pPr>
        <w:ind w:left="6480" w:hanging="360"/>
      </w:pPr>
      <w:rPr>
        <w:rFonts w:ascii="Wingdings" w:hAnsi="Wingdings" w:hint="default"/>
      </w:rPr>
    </w:lvl>
  </w:abstractNum>
  <w:num w:numId="1" w16cid:durableId="32194845">
    <w:abstractNumId w:val="11"/>
  </w:num>
  <w:num w:numId="2" w16cid:durableId="1351684457">
    <w:abstractNumId w:val="7"/>
  </w:num>
  <w:num w:numId="3" w16cid:durableId="1089039382">
    <w:abstractNumId w:val="3"/>
  </w:num>
  <w:num w:numId="4" w16cid:durableId="1733851259">
    <w:abstractNumId w:val="14"/>
  </w:num>
  <w:num w:numId="5" w16cid:durableId="245577917">
    <w:abstractNumId w:val="0"/>
  </w:num>
  <w:num w:numId="6" w16cid:durableId="1407921168">
    <w:abstractNumId w:val="12"/>
  </w:num>
  <w:num w:numId="7" w16cid:durableId="1912886457">
    <w:abstractNumId w:val="10"/>
  </w:num>
  <w:num w:numId="8" w16cid:durableId="104161619">
    <w:abstractNumId w:val="17"/>
  </w:num>
  <w:num w:numId="9" w16cid:durableId="1723753163">
    <w:abstractNumId w:val="18"/>
  </w:num>
  <w:num w:numId="10" w16cid:durableId="730664200">
    <w:abstractNumId w:val="5"/>
  </w:num>
  <w:num w:numId="11" w16cid:durableId="169223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30940533">
    <w:abstractNumId w:val="4"/>
  </w:num>
  <w:num w:numId="13" w16cid:durableId="640157880">
    <w:abstractNumId w:val="1"/>
  </w:num>
  <w:num w:numId="14" w16cid:durableId="2110393150">
    <w:abstractNumId w:val="6"/>
  </w:num>
  <w:num w:numId="15" w16cid:durableId="4093912">
    <w:abstractNumId w:val="13"/>
  </w:num>
  <w:num w:numId="16" w16cid:durableId="466825834">
    <w:abstractNumId w:val="15"/>
  </w:num>
  <w:num w:numId="17" w16cid:durableId="1416049280">
    <w:abstractNumId w:val="16"/>
  </w:num>
  <w:num w:numId="18" w16cid:durableId="563182861">
    <w:abstractNumId w:val="9"/>
  </w:num>
  <w:num w:numId="19" w16cid:durableId="4449293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104"/>
    <w:rsid w:val="000006F2"/>
    <w:rsid w:val="00003659"/>
    <w:rsid w:val="000114F9"/>
    <w:rsid w:val="00012880"/>
    <w:rsid w:val="00014B45"/>
    <w:rsid w:val="0002000A"/>
    <w:rsid w:val="00022066"/>
    <w:rsid w:val="00034F05"/>
    <w:rsid w:val="000357ED"/>
    <w:rsid w:val="00036DD1"/>
    <w:rsid w:val="000405B5"/>
    <w:rsid w:val="0004371F"/>
    <w:rsid w:val="00044400"/>
    <w:rsid w:val="00046842"/>
    <w:rsid w:val="00047F35"/>
    <w:rsid w:val="000501B5"/>
    <w:rsid w:val="00052B81"/>
    <w:rsid w:val="0005416D"/>
    <w:rsid w:val="00060887"/>
    <w:rsid w:val="000633D0"/>
    <w:rsid w:val="00067A35"/>
    <w:rsid w:val="00070D39"/>
    <w:rsid w:val="00071046"/>
    <w:rsid w:val="00071CE4"/>
    <w:rsid w:val="00074CCD"/>
    <w:rsid w:val="00076FF8"/>
    <w:rsid w:val="00080765"/>
    <w:rsid w:val="000818EE"/>
    <w:rsid w:val="00082C73"/>
    <w:rsid w:val="000836B5"/>
    <w:rsid w:val="000902CA"/>
    <w:rsid w:val="00090A7E"/>
    <w:rsid w:val="00090C24"/>
    <w:rsid w:val="00095A4C"/>
    <w:rsid w:val="000969D6"/>
    <w:rsid w:val="000A387C"/>
    <w:rsid w:val="000A5AA6"/>
    <w:rsid w:val="000A622F"/>
    <w:rsid w:val="000A702F"/>
    <w:rsid w:val="000B2804"/>
    <w:rsid w:val="000B2874"/>
    <w:rsid w:val="000C300C"/>
    <w:rsid w:val="000C4AB0"/>
    <w:rsid w:val="000C4D1A"/>
    <w:rsid w:val="000C55A2"/>
    <w:rsid w:val="000C6B33"/>
    <w:rsid w:val="000D219B"/>
    <w:rsid w:val="000D3E91"/>
    <w:rsid w:val="000E3CB9"/>
    <w:rsid w:val="000E3E1B"/>
    <w:rsid w:val="000E7768"/>
    <w:rsid w:val="000F3555"/>
    <w:rsid w:val="000F36C7"/>
    <w:rsid w:val="000F59D2"/>
    <w:rsid w:val="001039CE"/>
    <w:rsid w:val="00107459"/>
    <w:rsid w:val="00107F52"/>
    <w:rsid w:val="00112BB5"/>
    <w:rsid w:val="00116F41"/>
    <w:rsid w:val="00120492"/>
    <w:rsid w:val="00124B12"/>
    <w:rsid w:val="00125066"/>
    <w:rsid w:val="00125A17"/>
    <w:rsid w:val="00131737"/>
    <w:rsid w:val="001323AD"/>
    <w:rsid w:val="00133F1D"/>
    <w:rsid w:val="00134661"/>
    <w:rsid w:val="00140A5F"/>
    <w:rsid w:val="001443C7"/>
    <w:rsid w:val="00146791"/>
    <w:rsid w:val="0015417E"/>
    <w:rsid w:val="001541D4"/>
    <w:rsid w:val="00154229"/>
    <w:rsid w:val="00156677"/>
    <w:rsid w:val="00156D66"/>
    <w:rsid w:val="00157C91"/>
    <w:rsid w:val="00163BB8"/>
    <w:rsid w:val="001659BE"/>
    <w:rsid w:val="001761E6"/>
    <w:rsid w:val="00180151"/>
    <w:rsid w:val="00182F1E"/>
    <w:rsid w:val="001859EA"/>
    <w:rsid w:val="00193656"/>
    <w:rsid w:val="00195147"/>
    <w:rsid w:val="00195766"/>
    <w:rsid w:val="0019724C"/>
    <w:rsid w:val="001A1AFF"/>
    <w:rsid w:val="001B1064"/>
    <w:rsid w:val="001B45AA"/>
    <w:rsid w:val="001B6A81"/>
    <w:rsid w:val="001C05E0"/>
    <w:rsid w:val="001C064A"/>
    <w:rsid w:val="001C2FD0"/>
    <w:rsid w:val="001C334E"/>
    <w:rsid w:val="001C45A6"/>
    <w:rsid w:val="001D29F6"/>
    <w:rsid w:val="001D4BF0"/>
    <w:rsid w:val="001D539B"/>
    <w:rsid w:val="001E05F5"/>
    <w:rsid w:val="001E106F"/>
    <w:rsid w:val="001E2C26"/>
    <w:rsid w:val="001E369E"/>
    <w:rsid w:val="001E3D74"/>
    <w:rsid w:val="001E5FE9"/>
    <w:rsid w:val="001F1EB0"/>
    <w:rsid w:val="001F2432"/>
    <w:rsid w:val="002045C8"/>
    <w:rsid w:val="002077B3"/>
    <w:rsid w:val="002110B1"/>
    <w:rsid w:val="002162E8"/>
    <w:rsid w:val="00217A53"/>
    <w:rsid w:val="00222C4A"/>
    <w:rsid w:val="002311FE"/>
    <w:rsid w:val="00232655"/>
    <w:rsid w:val="00234D01"/>
    <w:rsid w:val="00235E1F"/>
    <w:rsid w:val="00236BF5"/>
    <w:rsid w:val="00240D90"/>
    <w:rsid w:val="0024766C"/>
    <w:rsid w:val="00250A94"/>
    <w:rsid w:val="0025335E"/>
    <w:rsid w:val="00253699"/>
    <w:rsid w:val="00254C7F"/>
    <w:rsid w:val="002552D8"/>
    <w:rsid w:val="00256131"/>
    <w:rsid w:val="00257139"/>
    <w:rsid w:val="00267826"/>
    <w:rsid w:val="00274199"/>
    <w:rsid w:val="00280A46"/>
    <w:rsid w:val="002868ED"/>
    <w:rsid w:val="002878A6"/>
    <w:rsid w:val="00297B59"/>
    <w:rsid w:val="002A3C62"/>
    <w:rsid w:val="002A58CC"/>
    <w:rsid w:val="002B00B7"/>
    <w:rsid w:val="002B359E"/>
    <w:rsid w:val="002B367D"/>
    <w:rsid w:val="002B4CD4"/>
    <w:rsid w:val="002B71C3"/>
    <w:rsid w:val="002C0E35"/>
    <w:rsid w:val="002C2089"/>
    <w:rsid w:val="002C26FB"/>
    <w:rsid w:val="002C490A"/>
    <w:rsid w:val="002C6FE2"/>
    <w:rsid w:val="002D5004"/>
    <w:rsid w:val="002E05B3"/>
    <w:rsid w:val="002E4427"/>
    <w:rsid w:val="002F0D0F"/>
    <w:rsid w:val="002F17A3"/>
    <w:rsid w:val="002F185C"/>
    <w:rsid w:val="002F3A58"/>
    <w:rsid w:val="002F4476"/>
    <w:rsid w:val="00301E8E"/>
    <w:rsid w:val="003033D0"/>
    <w:rsid w:val="00304547"/>
    <w:rsid w:val="00305ED1"/>
    <w:rsid w:val="003108B7"/>
    <w:rsid w:val="00314CF1"/>
    <w:rsid w:val="00316702"/>
    <w:rsid w:val="00317EB1"/>
    <w:rsid w:val="00320882"/>
    <w:rsid w:val="0032492B"/>
    <w:rsid w:val="00325C4C"/>
    <w:rsid w:val="0032771D"/>
    <w:rsid w:val="0033139E"/>
    <w:rsid w:val="00331B50"/>
    <w:rsid w:val="003328E4"/>
    <w:rsid w:val="003332BB"/>
    <w:rsid w:val="00333C42"/>
    <w:rsid w:val="00337B24"/>
    <w:rsid w:val="00337FCF"/>
    <w:rsid w:val="003443A8"/>
    <w:rsid w:val="00344AC4"/>
    <w:rsid w:val="00345E1D"/>
    <w:rsid w:val="00346777"/>
    <w:rsid w:val="00351CC3"/>
    <w:rsid w:val="00356381"/>
    <w:rsid w:val="0035744C"/>
    <w:rsid w:val="0036438A"/>
    <w:rsid w:val="003661E4"/>
    <w:rsid w:val="00366E7E"/>
    <w:rsid w:val="00370456"/>
    <w:rsid w:val="00370D60"/>
    <w:rsid w:val="00372B53"/>
    <w:rsid w:val="00372EEB"/>
    <w:rsid w:val="003765F8"/>
    <w:rsid w:val="00376773"/>
    <w:rsid w:val="00381BAD"/>
    <w:rsid w:val="00385AEE"/>
    <w:rsid w:val="003923FE"/>
    <w:rsid w:val="00393304"/>
    <w:rsid w:val="00397FF0"/>
    <w:rsid w:val="003B0095"/>
    <w:rsid w:val="003B0115"/>
    <w:rsid w:val="003B044F"/>
    <w:rsid w:val="003B2B5D"/>
    <w:rsid w:val="003B3700"/>
    <w:rsid w:val="003B41D5"/>
    <w:rsid w:val="003B5AEE"/>
    <w:rsid w:val="003C099E"/>
    <w:rsid w:val="003C5386"/>
    <w:rsid w:val="003D1728"/>
    <w:rsid w:val="003D1E5C"/>
    <w:rsid w:val="003D272A"/>
    <w:rsid w:val="003D2B97"/>
    <w:rsid w:val="003E0839"/>
    <w:rsid w:val="003E38D5"/>
    <w:rsid w:val="003F06D0"/>
    <w:rsid w:val="003F2B75"/>
    <w:rsid w:val="003F4B9F"/>
    <w:rsid w:val="003F7831"/>
    <w:rsid w:val="003F799E"/>
    <w:rsid w:val="003F7F72"/>
    <w:rsid w:val="00402094"/>
    <w:rsid w:val="00402FB8"/>
    <w:rsid w:val="004064E4"/>
    <w:rsid w:val="00407FA8"/>
    <w:rsid w:val="00413BE3"/>
    <w:rsid w:val="00413DBF"/>
    <w:rsid w:val="0041724B"/>
    <w:rsid w:val="00421804"/>
    <w:rsid w:val="0042192F"/>
    <w:rsid w:val="00426FE0"/>
    <w:rsid w:val="004270B8"/>
    <w:rsid w:val="004305A6"/>
    <w:rsid w:val="004312FF"/>
    <w:rsid w:val="004371E8"/>
    <w:rsid w:val="00444609"/>
    <w:rsid w:val="00446E28"/>
    <w:rsid w:val="004503CE"/>
    <w:rsid w:val="004515F1"/>
    <w:rsid w:val="00452B09"/>
    <w:rsid w:val="004557F1"/>
    <w:rsid w:val="0046308F"/>
    <w:rsid w:val="00463AE0"/>
    <w:rsid w:val="00465333"/>
    <w:rsid w:val="004670DB"/>
    <w:rsid w:val="0047023E"/>
    <w:rsid w:val="004705AE"/>
    <w:rsid w:val="0047100E"/>
    <w:rsid w:val="00471E57"/>
    <w:rsid w:val="00472A67"/>
    <w:rsid w:val="00476214"/>
    <w:rsid w:val="004772DC"/>
    <w:rsid w:val="0048172A"/>
    <w:rsid w:val="004819E7"/>
    <w:rsid w:val="004937C7"/>
    <w:rsid w:val="004A0ADD"/>
    <w:rsid w:val="004A0BF1"/>
    <w:rsid w:val="004A173A"/>
    <w:rsid w:val="004A3F41"/>
    <w:rsid w:val="004A652D"/>
    <w:rsid w:val="004A73F5"/>
    <w:rsid w:val="004A7936"/>
    <w:rsid w:val="004B3104"/>
    <w:rsid w:val="004C1B32"/>
    <w:rsid w:val="004C441B"/>
    <w:rsid w:val="004D511C"/>
    <w:rsid w:val="004D61C5"/>
    <w:rsid w:val="004D6644"/>
    <w:rsid w:val="004D6BCA"/>
    <w:rsid w:val="004D7F56"/>
    <w:rsid w:val="004E3911"/>
    <w:rsid w:val="004E51D2"/>
    <w:rsid w:val="004E77A8"/>
    <w:rsid w:val="004E7F0E"/>
    <w:rsid w:val="00500C3B"/>
    <w:rsid w:val="00506DBD"/>
    <w:rsid w:val="00513049"/>
    <w:rsid w:val="00513496"/>
    <w:rsid w:val="00515197"/>
    <w:rsid w:val="00516336"/>
    <w:rsid w:val="00516445"/>
    <w:rsid w:val="00521B57"/>
    <w:rsid w:val="005229FB"/>
    <w:rsid w:val="0052373C"/>
    <w:rsid w:val="00526A79"/>
    <w:rsid w:val="00527A5B"/>
    <w:rsid w:val="00531879"/>
    <w:rsid w:val="0053445B"/>
    <w:rsid w:val="00542328"/>
    <w:rsid w:val="00546792"/>
    <w:rsid w:val="00547A66"/>
    <w:rsid w:val="00553609"/>
    <w:rsid w:val="0056124E"/>
    <w:rsid w:val="00561D0B"/>
    <w:rsid w:val="00563322"/>
    <w:rsid w:val="005708FF"/>
    <w:rsid w:val="00571B46"/>
    <w:rsid w:val="00573D27"/>
    <w:rsid w:val="005752A3"/>
    <w:rsid w:val="0057727C"/>
    <w:rsid w:val="00577A4E"/>
    <w:rsid w:val="00585A05"/>
    <w:rsid w:val="00586399"/>
    <w:rsid w:val="005869BD"/>
    <w:rsid w:val="005904F4"/>
    <w:rsid w:val="0059095C"/>
    <w:rsid w:val="00593D06"/>
    <w:rsid w:val="005972DC"/>
    <w:rsid w:val="00597B92"/>
    <w:rsid w:val="005A092B"/>
    <w:rsid w:val="005A1590"/>
    <w:rsid w:val="005A63B3"/>
    <w:rsid w:val="005A669F"/>
    <w:rsid w:val="005A6CD7"/>
    <w:rsid w:val="005B1313"/>
    <w:rsid w:val="005B4C93"/>
    <w:rsid w:val="005B4EC8"/>
    <w:rsid w:val="005B688B"/>
    <w:rsid w:val="005B7260"/>
    <w:rsid w:val="005C0C89"/>
    <w:rsid w:val="005C6A20"/>
    <w:rsid w:val="005C6EE3"/>
    <w:rsid w:val="005E00AB"/>
    <w:rsid w:val="005E627B"/>
    <w:rsid w:val="005E70E8"/>
    <w:rsid w:val="005F4A2C"/>
    <w:rsid w:val="005F52D7"/>
    <w:rsid w:val="005F584B"/>
    <w:rsid w:val="00600FE1"/>
    <w:rsid w:val="00601871"/>
    <w:rsid w:val="006045C2"/>
    <w:rsid w:val="0060489A"/>
    <w:rsid w:val="00607F71"/>
    <w:rsid w:val="00611E2B"/>
    <w:rsid w:val="00617286"/>
    <w:rsid w:val="00627F43"/>
    <w:rsid w:val="00630486"/>
    <w:rsid w:val="0063158D"/>
    <w:rsid w:val="006344A7"/>
    <w:rsid w:val="006377DA"/>
    <w:rsid w:val="00640B0A"/>
    <w:rsid w:val="0064408A"/>
    <w:rsid w:val="00645329"/>
    <w:rsid w:val="0064678C"/>
    <w:rsid w:val="00646892"/>
    <w:rsid w:val="00646E0E"/>
    <w:rsid w:val="006477BB"/>
    <w:rsid w:val="006506DB"/>
    <w:rsid w:val="00653870"/>
    <w:rsid w:val="0066124F"/>
    <w:rsid w:val="006633F0"/>
    <w:rsid w:val="00663EDE"/>
    <w:rsid w:val="00665C92"/>
    <w:rsid w:val="006747B7"/>
    <w:rsid w:val="006809E9"/>
    <w:rsid w:val="00681813"/>
    <w:rsid w:val="006842EE"/>
    <w:rsid w:val="00684913"/>
    <w:rsid w:val="00686F67"/>
    <w:rsid w:val="00690B42"/>
    <w:rsid w:val="00692BA8"/>
    <w:rsid w:val="006A405E"/>
    <w:rsid w:val="006B0588"/>
    <w:rsid w:val="006B41B2"/>
    <w:rsid w:val="006B68EB"/>
    <w:rsid w:val="006C6F37"/>
    <w:rsid w:val="006D36DD"/>
    <w:rsid w:val="006D417A"/>
    <w:rsid w:val="006D42AE"/>
    <w:rsid w:val="006D4435"/>
    <w:rsid w:val="006D5780"/>
    <w:rsid w:val="006D5D5B"/>
    <w:rsid w:val="006E2978"/>
    <w:rsid w:val="006E3535"/>
    <w:rsid w:val="006E4033"/>
    <w:rsid w:val="006E42D7"/>
    <w:rsid w:val="006E4B5C"/>
    <w:rsid w:val="006E7176"/>
    <w:rsid w:val="006F1A28"/>
    <w:rsid w:val="006F1F28"/>
    <w:rsid w:val="006F255E"/>
    <w:rsid w:val="006F30E7"/>
    <w:rsid w:val="00705D3B"/>
    <w:rsid w:val="00710521"/>
    <w:rsid w:val="00713BC7"/>
    <w:rsid w:val="00714B86"/>
    <w:rsid w:val="00726ECF"/>
    <w:rsid w:val="0073184F"/>
    <w:rsid w:val="00731C7E"/>
    <w:rsid w:val="00731E40"/>
    <w:rsid w:val="00734F3C"/>
    <w:rsid w:val="00736B58"/>
    <w:rsid w:val="00740357"/>
    <w:rsid w:val="00744845"/>
    <w:rsid w:val="00746CC8"/>
    <w:rsid w:val="00750EE1"/>
    <w:rsid w:val="00757B5C"/>
    <w:rsid w:val="007674B2"/>
    <w:rsid w:val="00770397"/>
    <w:rsid w:val="00770B55"/>
    <w:rsid w:val="007758DF"/>
    <w:rsid w:val="00775BB4"/>
    <w:rsid w:val="0078572C"/>
    <w:rsid w:val="00786463"/>
    <w:rsid w:val="007909B3"/>
    <w:rsid w:val="007A0AC6"/>
    <w:rsid w:val="007A43E0"/>
    <w:rsid w:val="007B028D"/>
    <w:rsid w:val="007B2D30"/>
    <w:rsid w:val="007B5FCC"/>
    <w:rsid w:val="007C575B"/>
    <w:rsid w:val="007D49D4"/>
    <w:rsid w:val="007E107B"/>
    <w:rsid w:val="007E147D"/>
    <w:rsid w:val="007E5980"/>
    <w:rsid w:val="007E7889"/>
    <w:rsid w:val="007F61BA"/>
    <w:rsid w:val="00811CF3"/>
    <w:rsid w:val="008203E0"/>
    <w:rsid w:val="008262A3"/>
    <w:rsid w:val="0082701C"/>
    <w:rsid w:val="00830A15"/>
    <w:rsid w:val="0083130A"/>
    <w:rsid w:val="0083178C"/>
    <w:rsid w:val="00834867"/>
    <w:rsid w:val="008461F1"/>
    <w:rsid w:val="008536E6"/>
    <w:rsid w:val="008570BE"/>
    <w:rsid w:val="00857F9C"/>
    <w:rsid w:val="00863850"/>
    <w:rsid w:val="008647F6"/>
    <w:rsid w:val="008712D3"/>
    <w:rsid w:val="00873F28"/>
    <w:rsid w:val="00874E6B"/>
    <w:rsid w:val="0087555E"/>
    <w:rsid w:val="0088215A"/>
    <w:rsid w:val="00884DE1"/>
    <w:rsid w:val="00887419"/>
    <w:rsid w:val="00892313"/>
    <w:rsid w:val="008945EC"/>
    <w:rsid w:val="00895D30"/>
    <w:rsid w:val="008A3604"/>
    <w:rsid w:val="008A37F7"/>
    <w:rsid w:val="008A481D"/>
    <w:rsid w:val="008A5AA8"/>
    <w:rsid w:val="008A6BCC"/>
    <w:rsid w:val="008A7E7C"/>
    <w:rsid w:val="008B0B79"/>
    <w:rsid w:val="008B0B9C"/>
    <w:rsid w:val="008C08B0"/>
    <w:rsid w:val="008C7826"/>
    <w:rsid w:val="008E00BA"/>
    <w:rsid w:val="008E6BD6"/>
    <w:rsid w:val="008E7A0D"/>
    <w:rsid w:val="008F17D9"/>
    <w:rsid w:val="008F330F"/>
    <w:rsid w:val="008F4D72"/>
    <w:rsid w:val="008F5E16"/>
    <w:rsid w:val="00900AA3"/>
    <w:rsid w:val="00900C7E"/>
    <w:rsid w:val="009029A5"/>
    <w:rsid w:val="00903E6E"/>
    <w:rsid w:val="00904566"/>
    <w:rsid w:val="00905C91"/>
    <w:rsid w:val="00906CCF"/>
    <w:rsid w:val="00916897"/>
    <w:rsid w:val="00924F46"/>
    <w:rsid w:val="0094099E"/>
    <w:rsid w:val="00941D8C"/>
    <w:rsid w:val="00944489"/>
    <w:rsid w:val="00950A48"/>
    <w:rsid w:val="00962EAA"/>
    <w:rsid w:val="009631C9"/>
    <w:rsid w:val="00964466"/>
    <w:rsid w:val="009748C6"/>
    <w:rsid w:val="00975CF1"/>
    <w:rsid w:val="00976F7F"/>
    <w:rsid w:val="00980073"/>
    <w:rsid w:val="00986FBE"/>
    <w:rsid w:val="009930C9"/>
    <w:rsid w:val="00995EB1"/>
    <w:rsid w:val="00995EF8"/>
    <w:rsid w:val="009B1106"/>
    <w:rsid w:val="009B2351"/>
    <w:rsid w:val="009C1CC7"/>
    <w:rsid w:val="009C67EF"/>
    <w:rsid w:val="009D060E"/>
    <w:rsid w:val="009F28D2"/>
    <w:rsid w:val="009F51EF"/>
    <w:rsid w:val="009F772A"/>
    <w:rsid w:val="009F7C98"/>
    <w:rsid w:val="00A00709"/>
    <w:rsid w:val="00A02ABE"/>
    <w:rsid w:val="00A033A2"/>
    <w:rsid w:val="00A03CC8"/>
    <w:rsid w:val="00A16AC3"/>
    <w:rsid w:val="00A17615"/>
    <w:rsid w:val="00A22890"/>
    <w:rsid w:val="00A23D71"/>
    <w:rsid w:val="00A263A4"/>
    <w:rsid w:val="00A26417"/>
    <w:rsid w:val="00A32128"/>
    <w:rsid w:val="00A33BE7"/>
    <w:rsid w:val="00A33E1F"/>
    <w:rsid w:val="00A3536D"/>
    <w:rsid w:val="00A5185F"/>
    <w:rsid w:val="00A52B08"/>
    <w:rsid w:val="00A62274"/>
    <w:rsid w:val="00A640D7"/>
    <w:rsid w:val="00A67816"/>
    <w:rsid w:val="00A73DFE"/>
    <w:rsid w:val="00A804A3"/>
    <w:rsid w:val="00A92C4F"/>
    <w:rsid w:val="00AB1FF1"/>
    <w:rsid w:val="00AB4975"/>
    <w:rsid w:val="00AB508D"/>
    <w:rsid w:val="00AB6466"/>
    <w:rsid w:val="00AC369B"/>
    <w:rsid w:val="00AC4F33"/>
    <w:rsid w:val="00AD60ED"/>
    <w:rsid w:val="00AE7AA5"/>
    <w:rsid w:val="00AF0A49"/>
    <w:rsid w:val="00AF4C60"/>
    <w:rsid w:val="00AF503D"/>
    <w:rsid w:val="00AF6C6F"/>
    <w:rsid w:val="00B013C9"/>
    <w:rsid w:val="00B02F22"/>
    <w:rsid w:val="00B04772"/>
    <w:rsid w:val="00B04FDA"/>
    <w:rsid w:val="00B053D9"/>
    <w:rsid w:val="00B063AD"/>
    <w:rsid w:val="00B1429F"/>
    <w:rsid w:val="00B17563"/>
    <w:rsid w:val="00B21082"/>
    <w:rsid w:val="00B236E5"/>
    <w:rsid w:val="00B323E8"/>
    <w:rsid w:val="00B33F23"/>
    <w:rsid w:val="00B3757D"/>
    <w:rsid w:val="00B41907"/>
    <w:rsid w:val="00B41A4C"/>
    <w:rsid w:val="00B42342"/>
    <w:rsid w:val="00B439E7"/>
    <w:rsid w:val="00B50EEF"/>
    <w:rsid w:val="00B50F59"/>
    <w:rsid w:val="00B519C4"/>
    <w:rsid w:val="00B52916"/>
    <w:rsid w:val="00B53605"/>
    <w:rsid w:val="00B53A77"/>
    <w:rsid w:val="00B57273"/>
    <w:rsid w:val="00B57BFB"/>
    <w:rsid w:val="00B602A6"/>
    <w:rsid w:val="00B62022"/>
    <w:rsid w:val="00B63841"/>
    <w:rsid w:val="00B6508D"/>
    <w:rsid w:val="00B65A7A"/>
    <w:rsid w:val="00B65D45"/>
    <w:rsid w:val="00B717D0"/>
    <w:rsid w:val="00B723C7"/>
    <w:rsid w:val="00B72BE4"/>
    <w:rsid w:val="00B749E4"/>
    <w:rsid w:val="00B7593B"/>
    <w:rsid w:val="00B77105"/>
    <w:rsid w:val="00B84753"/>
    <w:rsid w:val="00B87997"/>
    <w:rsid w:val="00B91860"/>
    <w:rsid w:val="00B97FDC"/>
    <w:rsid w:val="00BA73DF"/>
    <w:rsid w:val="00BB23AC"/>
    <w:rsid w:val="00BB404F"/>
    <w:rsid w:val="00BB40C4"/>
    <w:rsid w:val="00BB57EF"/>
    <w:rsid w:val="00BB6424"/>
    <w:rsid w:val="00BB661D"/>
    <w:rsid w:val="00BB7C00"/>
    <w:rsid w:val="00BC139E"/>
    <w:rsid w:val="00BC230E"/>
    <w:rsid w:val="00BC6259"/>
    <w:rsid w:val="00BD1D30"/>
    <w:rsid w:val="00BE363D"/>
    <w:rsid w:val="00BE6982"/>
    <w:rsid w:val="00BF0B9E"/>
    <w:rsid w:val="00BF6D8D"/>
    <w:rsid w:val="00C01E82"/>
    <w:rsid w:val="00C01ED8"/>
    <w:rsid w:val="00C044AB"/>
    <w:rsid w:val="00C05F03"/>
    <w:rsid w:val="00C10D17"/>
    <w:rsid w:val="00C15990"/>
    <w:rsid w:val="00C22D35"/>
    <w:rsid w:val="00C236DC"/>
    <w:rsid w:val="00C31E13"/>
    <w:rsid w:val="00C32FDB"/>
    <w:rsid w:val="00C36EB4"/>
    <w:rsid w:val="00C40CC6"/>
    <w:rsid w:val="00C431C0"/>
    <w:rsid w:val="00C47165"/>
    <w:rsid w:val="00C523E8"/>
    <w:rsid w:val="00C621A5"/>
    <w:rsid w:val="00C6546C"/>
    <w:rsid w:val="00C679D4"/>
    <w:rsid w:val="00C7203B"/>
    <w:rsid w:val="00C773D4"/>
    <w:rsid w:val="00C77871"/>
    <w:rsid w:val="00C802CB"/>
    <w:rsid w:val="00C8062D"/>
    <w:rsid w:val="00C81C14"/>
    <w:rsid w:val="00C84688"/>
    <w:rsid w:val="00C855F9"/>
    <w:rsid w:val="00C86AFF"/>
    <w:rsid w:val="00C90132"/>
    <w:rsid w:val="00C9174B"/>
    <w:rsid w:val="00C92584"/>
    <w:rsid w:val="00C950DB"/>
    <w:rsid w:val="00C955E9"/>
    <w:rsid w:val="00CA153A"/>
    <w:rsid w:val="00CA2136"/>
    <w:rsid w:val="00CA2C92"/>
    <w:rsid w:val="00CB16C5"/>
    <w:rsid w:val="00CB2996"/>
    <w:rsid w:val="00CB3F8A"/>
    <w:rsid w:val="00CC033D"/>
    <w:rsid w:val="00CC59ED"/>
    <w:rsid w:val="00CC5C1E"/>
    <w:rsid w:val="00CC7DB9"/>
    <w:rsid w:val="00CD2A04"/>
    <w:rsid w:val="00CD43EB"/>
    <w:rsid w:val="00CD6C91"/>
    <w:rsid w:val="00CD7348"/>
    <w:rsid w:val="00CE6C27"/>
    <w:rsid w:val="00CE799B"/>
    <w:rsid w:val="00CF6D5B"/>
    <w:rsid w:val="00CF743C"/>
    <w:rsid w:val="00D00856"/>
    <w:rsid w:val="00D02488"/>
    <w:rsid w:val="00D06797"/>
    <w:rsid w:val="00D13B7B"/>
    <w:rsid w:val="00D306DD"/>
    <w:rsid w:val="00D33A32"/>
    <w:rsid w:val="00D34566"/>
    <w:rsid w:val="00D40DAD"/>
    <w:rsid w:val="00D41099"/>
    <w:rsid w:val="00D44E55"/>
    <w:rsid w:val="00D504A9"/>
    <w:rsid w:val="00D52BF6"/>
    <w:rsid w:val="00D5429D"/>
    <w:rsid w:val="00D55E40"/>
    <w:rsid w:val="00D561A1"/>
    <w:rsid w:val="00D61FD1"/>
    <w:rsid w:val="00D66BBF"/>
    <w:rsid w:val="00D675DD"/>
    <w:rsid w:val="00D717CD"/>
    <w:rsid w:val="00D7233D"/>
    <w:rsid w:val="00D7365E"/>
    <w:rsid w:val="00D751BE"/>
    <w:rsid w:val="00D759A5"/>
    <w:rsid w:val="00D75B9F"/>
    <w:rsid w:val="00D761E7"/>
    <w:rsid w:val="00D76930"/>
    <w:rsid w:val="00D77173"/>
    <w:rsid w:val="00D80CCA"/>
    <w:rsid w:val="00D81AA7"/>
    <w:rsid w:val="00D85623"/>
    <w:rsid w:val="00D91C84"/>
    <w:rsid w:val="00D9490B"/>
    <w:rsid w:val="00DA4379"/>
    <w:rsid w:val="00DA5ED7"/>
    <w:rsid w:val="00DA6744"/>
    <w:rsid w:val="00DA7469"/>
    <w:rsid w:val="00DB28F5"/>
    <w:rsid w:val="00DB2B7C"/>
    <w:rsid w:val="00DB4177"/>
    <w:rsid w:val="00DB667B"/>
    <w:rsid w:val="00DB669D"/>
    <w:rsid w:val="00DB76C9"/>
    <w:rsid w:val="00DB7734"/>
    <w:rsid w:val="00DB7DE4"/>
    <w:rsid w:val="00DC02E6"/>
    <w:rsid w:val="00DC3EB6"/>
    <w:rsid w:val="00DC78CB"/>
    <w:rsid w:val="00DD3B9C"/>
    <w:rsid w:val="00DD4EE1"/>
    <w:rsid w:val="00DE36B4"/>
    <w:rsid w:val="00DE5795"/>
    <w:rsid w:val="00DF3009"/>
    <w:rsid w:val="00DF50C7"/>
    <w:rsid w:val="00DF71D3"/>
    <w:rsid w:val="00E0106B"/>
    <w:rsid w:val="00E029C7"/>
    <w:rsid w:val="00E03457"/>
    <w:rsid w:val="00E0360E"/>
    <w:rsid w:val="00E05240"/>
    <w:rsid w:val="00E12239"/>
    <w:rsid w:val="00E15F41"/>
    <w:rsid w:val="00E16DE7"/>
    <w:rsid w:val="00E21627"/>
    <w:rsid w:val="00E234D5"/>
    <w:rsid w:val="00E242EB"/>
    <w:rsid w:val="00E247A1"/>
    <w:rsid w:val="00E253F5"/>
    <w:rsid w:val="00E27F0A"/>
    <w:rsid w:val="00E317CB"/>
    <w:rsid w:val="00E329AA"/>
    <w:rsid w:val="00E341B8"/>
    <w:rsid w:val="00E348C2"/>
    <w:rsid w:val="00E35113"/>
    <w:rsid w:val="00E37DD0"/>
    <w:rsid w:val="00E413CE"/>
    <w:rsid w:val="00E41CCF"/>
    <w:rsid w:val="00E44044"/>
    <w:rsid w:val="00E47803"/>
    <w:rsid w:val="00E47D8B"/>
    <w:rsid w:val="00E56EE6"/>
    <w:rsid w:val="00E5778E"/>
    <w:rsid w:val="00E61234"/>
    <w:rsid w:val="00E61347"/>
    <w:rsid w:val="00E62BDA"/>
    <w:rsid w:val="00E66B59"/>
    <w:rsid w:val="00E71381"/>
    <w:rsid w:val="00E77D83"/>
    <w:rsid w:val="00E8642C"/>
    <w:rsid w:val="00E879E8"/>
    <w:rsid w:val="00E948CC"/>
    <w:rsid w:val="00E957FC"/>
    <w:rsid w:val="00E96354"/>
    <w:rsid w:val="00E96467"/>
    <w:rsid w:val="00EA1D5C"/>
    <w:rsid w:val="00EA5AC5"/>
    <w:rsid w:val="00EB3B67"/>
    <w:rsid w:val="00EB737E"/>
    <w:rsid w:val="00EB7B31"/>
    <w:rsid w:val="00EC14FD"/>
    <w:rsid w:val="00EC4698"/>
    <w:rsid w:val="00EC4A9E"/>
    <w:rsid w:val="00EC551B"/>
    <w:rsid w:val="00EC7519"/>
    <w:rsid w:val="00ED5426"/>
    <w:rsid w:val="00ED77DC"/>
    <w:rsid w:val="00EE003B"/>
    <w:rsid w:val="00EE2A95"/>
    <w:rsid w:val="00EE3FB0"/>
    <w:rsid w:val="00EE46A7"/>
    <w:rsid w:val="00EE5FFE"/>
    <w:rsid w:val="00EF17D8"/>
    <w:rsid w:val="00EF2ECC"/>
    <w:rsid w:val="00F0011E"/>
    <w:rsid w:val="00F00D01"/>
    <w:rsid w:val="00F10074"/>
    <w:rsid w:val="00F12218"/>
    <w:rsid w:val="00F12B37"/>
    <w:rsid w:val="00F148AD"/>
    <w:rsid w:val="00F22565"/>
    <w:rsid w:val="00F30862"/>
    <w:rsid w:val="00F310C5"/>
    <w:rsid w:val="00F41B1E"/>
    <w:rsid w:val="00F4600D"/>
    <w:rsid w:val="00F50EB5"/>
    <w:rsid w:val="00F532B2"/>
    <w:rsid w:val="00F53A08"/>
    <w:rsid w:val="00F54C97"/>
    <w:rsid w:val="00F54E9C"/>
    <w:rsid w:val="00F55FF0"/>
    <w:rsid w:val="00F5753B"/>
    <w:rsid w:val="00F615A4"/>
    <w:rsid w:val="00F634B1"/>
    <w:rsid w:val="00F713A1"/>
    <w:rsid w:val="00F75783"/>
    <w:rsid w:val="00F80ABB"/>
    <w:rsid w:val="00F81874"/>
    <w:rsid w:val="00F82BCE"/>
    <w:rsid w:val="00F8389F"/>
    <w:rsid w:val="00F84054"/>
    <w:rsid w:val="00F86DA7"/>
    <w:rsid w:val="00F8755C"/>
    <w:rsid w:val="00F9045F"/>
    <w:rsid w:val="00F978AB"/>
    <w:rsid w:val="00FA2364"/>
    <w:rsid w:val="00FA24F3"/>
    <w:rsid w:val="00FA36F0"/>
    <w:rsid w:val="00FA47B7"/>
    <w:rsid w:val="00FA64D8"/>
    <w:rsid w:val="00FB7A88"/>
    <w:rsid w:val="00FC6C71"/>
    <w:rsid w:val="00FD4007"/>
    <w:rsid w:val="00FE1A6F"/>
    <w:rsid w:val="00FF47C9"/>
    <w:rsid w:val="00FF6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1F9A2"/>
  <w15:docId w15:val="{0C1A892F-909F-49C8-B87B-344E576F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405B5"/>
    <w:pPr>
      <w:spacing w:after="0"/>
      <w:jc w:val="both"/>
    </w:pPr>
    <w:rPr>
      <w:rFonts w:ascii="Times New Roman" w:eastAsia="Times New Roman" w:hAnsi="Times New Roman" w:cs="Times New Roman"/>
      <w:color w:val="000000"/>
      <w:sz w:val="24"/>
      <w:lang w:val="lt-LT"/>
    </w:rPr>
  </w:style>
  <w:style w:type="paragraph" w:styleId="Antrat1">
    <w:name w:val="heading 1"/>
    <w:basedOn w:val="prastasis"/>
    <w:next w:val="prastasis"/>
    <w:pPr>
      <w:spacing w:before="480" w:after="120"/>
      <w:outlineLvl w:val="0"/>
    </w:pPr>
    <w:rPr>
      <w:b/>
      <w:sz w:val="36"/>
    </w:rPr>
  </w:style>
  <w:style w:type="paragraph" w:styleId="Antrat2">
    <w:name w:val="heading 2"/>
    <w:basedOn w:val="prastasis"/>
    <w:next w:val="prastasis"/>
    <w:pPr>
      <w:spacing w:before="360" w:after="80"/>
      <w:outlineLvl w:val="1"/>
    </w:pPr>
    <w:rPr>
      <w:b/>
      <w:sz w:val="28"/>
    </w:rPr>
  </w:style>
  <w:style w:type="paragraph" w:styleId="Antrat3">
    <w:name w:val="heading 3"/>
    <w:basedOn w:val="prastasis"/>
    <w:next w:val="prastasis"/>
    <w:pPr>
      <w:spacing w:before="280" w:after="80"/>
      <w:outlineLvl w:val="2"/>
    </w:pPr>
    <w:rPr>
      <w:b/>
      <w:color w:val="666666"/>
    </w:rPr>
  </w:style>
  <w:style w:type="paragraph" w:styleId="Antrat4">
    <w:name w:val="heading 4"/>
    <w:basedOn w:val="prastasis"/>
    <w:next w:val="prastasis"/>
    <w:pPr>
      <w:spacing w:before="240" w:after="40"/>
      <w:outlineLvl w:val="3"/>
    </w:pPr>
    <w:rPr>
      <w:i/>
      <w:color w:val="666666"/>
      <w:sz w:val="22"/>
    </w:rPr>
  </w:style>
  <w:style w:type="paragraph" w:styleId="Antrat5">
    <w:name w:val="heading 5"/>
    <w:basedOn w:val="prastasis"/>
    <w:next w:val="prastasis"/>
    <w:pPr>
      <w:spacing w:before="220" w:after="40"/>
      <w:outlineLvl w:val="4"/>
    </w:pPr>
    <w:rPr>
      <w:b/>
      <w:color w:val="666666"/>
      <w:sz w:val="20"/>
    </w:rPr>
  </w:style>
  <w:style w:type="paragraph" w:styleId="Antrat6">
    <w:name w:val="heading 6"/>
    <w:basedOn w:val="prastasis"/>
    <w:next w:val="prastasis"/>
    <w:pPr>
      <w:spacing w:before="200" w:after="40"/>
      <w:outlineLvl w:val="5"/>
    </w:pPr>
    <w:rPr>
      <w:i/>
      <w:color w:val="666666"/>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pPr>
      <w:spacing w:before="480" w:after="120"/>
    </w:pPr>
    <w:rPr>
      <w:b/>
      <w:sz w:val="72"/>
    </w:rPr>
  </w:style>
  <w:style w:type="paragraph" w:styleId="Paantrat">
    <w:name w:val="Subtitle"/>
    <w:basedOn w:val="prastasis"/>
    <w:next w:val="prastasis"/>
    <w:pPr>
      <w:spacing w:before="360" w:after="80"/>
    </w:pPr>
    <w:rPr>
      <w:rFonts w:ascii="Georgia" w:eastAsia="Georgia" w:hAnsi="Georgia" w:cs="Georgia"/>
      <w:i/>
      <w:color w:val="666666"/>
      <w:sz w:val="48"/>
    </w:rPr>
  </w:style>
  <w:style w:type="paragraph" w:styleId="Debesliotekstas">
    <w:name w:val="Balloon Text"/>
    <w:basedOn w:val="prastasis"/>
    <w:link w:val="DebesliotekstasDiagrama"/>
    <w:uiPriority w:val="99"/>
    <w:semiHidden/>
    <w:unhideWhenUsed/>
    <w:rsid w:val="000633D0"/>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633D0"/>
    <w:rPr>
      <w:rFonts w:ascii="Tahoma" w:eastAsia="Times New Roman" w:hAnsi="Tahoma" w:cs="Tahoma"/>
      <w:color w:val="000000"/>
      <w:sz w:val="16"/>
      <w:szCs w:val="16"/>
    </w:rPr>
  </w:style>
  <w:style w:type="paragraph" w:styleId="Sraopastraipa">
    <w:name w:val="List Paragraph"/>
    <w:basedOn w:val="prastasis"/>
    <w:uiPriority w:val="34"/>
    <w:qFormat/>
    <w:rsid w:val="00600FE1"/>
    <w:pPr>
      <w:ind w:left="720"/>
      <w:contextualSpacing/>
    </w:pPr>
  </w:style>
  <w:style w:type="character" w:styleId="Hipersaitas">
    <w:name w:val="Hyperlink"/>
    <w:basedOn w:val="Numatytasispastraiposriftas"/>
    <w:uiPriority w:val="99"/>
    <w:unhideWhenUsed/>
    <w:rsid w:val="006E7176"/>
    <w:rPr>
      <w:color w:val="0000FF" w:themeColor="hyperlink"/>
      <w:u w:val="single"/>
    </w:rPr>
  </w:style>
  <w:style w:type="paragraph" w:styleId="Antrats">
    <w:name w:val="header"/>
    <w:basedOn w:val="prastasis"/>
    <w:link w:val="AntratsDiagrama"/>
    <w:uiPriority w:val="99"/>
    <w:unhideWhenUsed/>
    <w:rsid w:val="002F0D0F"/>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2F0D0F"/>
    <w:rPr>
      <w:rFonts w:ascii="Times New Roman" w:eastAsia="Times New Roman" w:hAnsi="Times New Roman" w:cs="Times New Roman"/>
      <w:color w:val="000000"/>
      <w:sz w:val="24"/>
      <w:lang w:val="lt-LT"/>
    </w:rPr>
  </w:style>
  <w:style w:type="paragraph" w:styleId="Porat">
    <w:name w:val="footer"/>
    <w:basedOn w:val="prastasis"/>
    <w:link w:val="PoratDiagrama"/>
    <w:uiPriority w:val="99"/>
    <w:unhideWhenUsed/>
    <w:rsid w:val="002F0D0F"/>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2F0D0F"/>
    <w:rPr>
      <w:rFonts w:ascii="Times New Roman" w:eastAsia="Times New Roman" w:hAnsi="Times New Roman" w:cs="Times New Roman"/>
      <w:color w:val="000000"/>
      <w:sz w:val="24"/>
      <w:lang w:val="lt-LT"/>
    </w:rPr>
  </w:style>
  <w:style w:type="paragraph" w:styleId="prastasiniatinklio">
    <w:name w:val="Normal (Web)"/>
    <w:basedOn w:val="prastasis"/>
    <w:uiPriority w:val="99"/>
    <w:unhideWhenUsed/>
    <w:rsid w:val="00D9490B"/>
    <w:pPr>
      <w:spacing w:before="100" w:beforeAutospacing="1" w:after="100" w:afterAutospacing="1" w:line="240" w:lineRule="auto"/>
      <w:jc w:val="left"/>
    </w:pPr>
    <w:rPr>
      <w:color w:val="auto"/>
      <w:szCs w:val="24"/>
      <w:lang w:eastAsia="lt-LT"/>
    </w:rPr>
  </w:style>
  <w:style w:type="character" w:customStyle="1" w:styleId="apple-converted-space">
    <w:name w:val="apple-converted-space"/>
    <w:basedOn w:val="Numatytasispastraiposriftas"/>
    <w:rsid w:val="00D9490B"/>
  </w:style>
  <w:style w:type="character" w:styleId="Komentaronuoroda">
    <w:name w:val="annotation reference"/>
    <w:basedOn w:val="Numatytasispastraiposriftas"/>
    <w:uiPriority w:val="99"/>
    <w:semiHidden/>
    <w:unhideWhenUsed/>
    <w:rsid w:val="005A1590"/>
    <w:rPr>
      <w:sz w:val="16"/>
      <w:szCs w:val="16"/>
    </w:rPr>
  </w:style>
  <w:style w:type="paragraph" w:styleId="Komentarotekstas">
    <w:name w:val="annotation text"/>
    <w:basedOn w:val="prastasis"/>
    <w:link w:val="KomentarotekstasDiagrama"/>
    <w:uiPriority w:val="99"/>
    <w:unhideWhenUsed/>
    <w:rsid w:val="005A15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1590"/>
    <w:rPr>
      <w:rFonts w:ascii="Times New Roman" w:eastAsia="Times New Roman" w:hAnsi="Times New Roman" w:cs="Times New Roman"/>
      <w:color w:val="000000"/>
      <w:sz w:val="20"/>
      <w:szCs w:val="20"/>
      <w:lang w:val="lt-LT"/>
    </w:rPr>
  </w:style>
  <w:style w:type="paragraph" w:styleId="Komentarotema">
    <w:name w:val="annotation subject"/>
    <w:basedOn w:val="Komentarotekstas"/>
    <w:next w:val="Komentarotekstas"/>
    <w:link w:val="KomentarotemaDiagrama"/>
    <w:uiPriority w:val="99"/>
    <w:semiHidden/>
    <w:unhideWhenUsed/>
    <w:rsid w:val="005A1590"/>
    <w:rPr>
      <w:b/>
      <w:bCs/>
    </w:rPr>
  </w:style>
  <w:style w:type="character" w:customStyle="1" w:styleId="KomentarotemaDiagrama">
    <w:name w:val="Komentaro tema Diagrama"/>
    <w:basedOn w:val="KomentarotekstasDiagrama"/>
    <w:link w:val="Komentarotema"/>
    <w:uiPriority w:val="99"/>
    <w:semiHidden/>
    <w:rsid w:val="005A1590"/>
    <w:rPr>
      <w:rFonts w:ascii="Times New Roman" w:eastAsia="Times New Roman" w:hAnsi="Times New Roman" w:cs="Times New Roman"/>
      <w:b/>
      <w:bCs/>
      <w:color w:val="000000"/>
      <w:sz w:val="20"/>
      <w:szCs w:val="20"/>
      <w:lang w:val="lt-LT"/>
    </w:rPr>
  </w:style>
  <w:style w:type="paragraph" w:customStyle="1" w:styleId="ktpstrnum">
    <w:name w:val="ktpstrnum"/>
    <w:basedOn w:val="prastasis"/>
    <w:rsid w:val="006633F0"/>
    <w:pPr>
      <w:spacing w:before="100" w:beforeAutospacing="1" w:after="100" w:afterAutospacing="1" w:line="240" w:lineRule="auto"/>
      <w:jc w:val="left"/>
    </w:pPr>
    <w:rPr>
      <w:color w:val="auto"/>
      <w:szCs w:val="24"/>
      <w:lang w:val="en-US" w:eastAsia="en-US"/>
    </w:rPr>
  </w:style>
  <w:style w:type="character" w:customStyle="1" w:styleId="apple-style-span">
    <w:name w:val="apple-style-span"/>
    <w:basedOn w:val="Numatytasispastraiposriftas"/>
    <w:rsid w:val="006633F0"/>
  </w:style>
  <w:style w:type="table" w:styleId="Lentelstinklelis">
    <w:name w:val="Table Grid"/>
    <w:basedOn w:val="prastojilentel"/>
    <w:uiPriority w:val="59"/>
    <w:rsid w:val="0035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325C4C"/>
    <w:pPr>
      <w:spacing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25C4C"/>
    <w:rPr>
      <w:rFonts w:ascii="Times New Roman" w:eastAsia="Times New Roman" w:hAnsi="Times New Roman" w:cs="Times New Roman"/>
      <w:color w:val="000000"/>
      <w:sz w:val="20"/>
      <w:szCs w:val="20"/>
      <w:lang w:val="lt-LT"/>
    </w:rPr>
  </w:style>
  <w:style w:type="character" w:styleId="Puslapioinaosnuoroda">
    <w:name w:val="footnote reference"/>
    <w:basedOn w:val="Numatytasispastraiposriftas"/>
    <w:uiPriority w:val="99"/>
    <w:semiHidden/>
    <w:unhideWhenUsed/>
    <w:rsid w:val="00325C4C"/>
    <w:rPr>
      <w:vertAlign w:val="superscript"/>
    </w:rPr>
  </w:style>
  <w:style w:type="paragraph" w:customStyle="1" w:styleId="CM4">
    <w:name w:val="CM4"/>
    <w:basedOn w:val="prastasis"/>
    <w:uiPriority w:val="99"/>
    <w:rsid w:val="00EF2ECC"/>
    <w:pPr>
      <w:autoSpaceDE w:val="0"/>
      <w:autoSpaceDN w:val="0"/>
      <w:spacing w:line="240" w:lineRule="auto"/>
      <w:jc w:val="left"/>
    </w:pPr>
    <w:rPr>
      <w:rFonts w:ascii="EUAlbertina" w:eastAsiaTheme="minorHAnsi" w:hAnsi="EUAlbertina"/>
      <w:color w:val="auto"/>
      <w:szCs w:val="24"/>
      <w:lang w:val="en-US" w:eastAsia="en-US"/>
    </w:rPr>
  </w:style>
  <w:style w:type="paragraph" w:customStyle="1" w:styleId="CM41">
    <w:name w:val="CM4+1"/>
    <w:basedOn w:val="prastasis"/>
    <w:uiPriority w:val="99"/>
    <w:rsid w:val="00EF2ECC"/>
    <w:pPr>
      <w:autoSpaceDE w:val="0"/>
      <w:autoSpaceDN w:val="0"/>
      <w:spacing w:line="240" w:lineRule="auto"/>
      <w:jc w:val="left"/>
    </w:pPr>
    <w:rPr>
      <w:rFonts w:ascii="EUAlbertina" w:eastAsiaTheme="minorHAnsi" w:hAnsi="EUAlbertina"/>
      <w:color w:val="auto"/>
      <w:szCs w:val="24"/>
      <w:lang w:val="en-US" w:eastAsia="en-US"/>
    </w:rPr>
  </w:style>
  <w:style w:type="character" w:customStyle="1" w:styleId="normaltextrun">
    <w:name w:val="normaltextrun"/>
    <w:basedOn w:val="Numatytasispastraiposriftas"/>
    <w:rsid w:val="00B50EEF"/>
  </w:style>
  <w:style w:type="paragraph" w:customStyle="1" w:styleId="Normal1">
    <w:name w:val="Normal1"/>
    <w:basedOn w:val="prastasis"/>
    <w:rsid w:val="005752A3"/>
    <w:pPr>
      <w:spacing w:before="100" w:beforeAutospacing="1" w:after="100" w:afterAutospacing="1" w:line="240" w:lineRule="auto"/>
      <w:jc w:val="left"/>
    </w:pPr>
    <w:rPr>
      <w:rFonts w:ascii="Calibri" w:hAnsi="Calibri" w:cs="Calibri"/>
      <w:color w:val="auto"/>
      <w:sz w:val="22"/>
      <w:lang w:val="en-GB"/>
    </w:rPr>
  </w:style>
  <w:style w:type="paragraph" w:customStyle="1" w:styleId="CM11">
    <w:name w:val="CM1+1"/>
    <w:basedOn w:val="prastasis"/>
    <w:next w:val="prastasis"/>
    <w:uiPriority w:val="99"/>
    <w:rsid w:val="003F06D0"/>
    <w:pPr>
      <w:autoSpaceDE w:val="0"/>
      <w:autoSpaceDN w:val="0"/>
      <w:adjustRightInd w:val="0"/>
      <w:spacing w:line="240" w:lineRule="auto"/>
      <w:jc w:val="left"/>
    </w:pPr>
    <w:rPr>
      <w:rFonts w:ascii="EUAlbertina" w:eastAsiaTheme="minorEastAsia" w:hAnsi="EUAlbertina" w:cstheme="minorBidi"/>
      <w:color w:val="auto"/>
      <w:szCs w:val="24"/>
    </w:rPr>
  </w:style>
  <w:style w:type="paragraph" w:customStyle="1" w:styleId="CM31">
    <w:name w:val="CM3+1"/>
    <w:basedOn w:val="prastasis"/>
    <w:next w:val="prastasis"/>
    <w:uiPriority w:val="99"/>
    <w:rsid w:val="003F06D0"/>
    <w:pPr>
      <w:autoSpaceDE w:val="0"/>
      <w:autoSpaceDN w:val="0"/>
      <w:adjustRightInd w:val="0"/>
      <w:spacing w:line="240" w:lineRule="auto"/>
      <w:jc w:val="left"/>
    </w:pPr>
    <w:rPr>
      <w:rFonts w:ascii="EUAlbertina" w:eastAsiaTheme="minorEastAsia" w:hAnsi="EUAlbertina" w:cstheme="minorBidi"/>
      <w:color w:val="auto"/>
      <w:szCs w:val="24"/>
    </w:rPr>
  </w:style>
  <w:style w:type="character" w:styleId="Neapdorotaspaminjimas">
    <w:name w:val="Unresolved Mention"/>
    <w:basedOn w:val="Numatytasispastraiposriftas"/>
    <w:uiPriority w:val="99"/>
    <w:semiHidden/>
    <w:unhideWhenUsed/>
    <w:rsid w:val="005708FF"/>
    <w:rPr>
      <w:color w:val="605E5C"/>
      <w:shd w:val="clear" w:color="auto" w:fill="E1DFDD"/>
    </w:rPr>
  </w:style>
  <w:style w:type="character" w:styleId="Perirtashipersaitas">
    <w:name w:val="FollowedHyperlink"/>
    <w:basedOn w:val="Numatytasispastraiposriftas"/>
    <w:uiPriority w:val="99"/>
    <w:semiHidden/>
    <w:unhideWhenUsed/>
    <w:rsid w:val="0015417E"/>
    <w:rPr>
      <w:color w:val="800080" w:themeColor="followedHyperlink"/>
      <w:u w:val="single"/>
    </w:rPr>
  </w:style>
  <w:style w:type="paragraph" w:styleId="Pataisymai">
    <w:name w:val="Revision"/>
    <w:hidden/>
    <w:uiPriority w:val="99"/>
    <w:semiHidden/>
    <w:rsid w:val="00DF50C7"/>
    <w:pPr>
      <w:spacing w:after="0" w:line="240" w:lineRule="auto"/>
    </w:pPr>
    <w:rPr>
      <w:rFonts w:ascii="Times New Roman" w:eastAsia="Times New Roman" w:hAnsi="Times New Roman" w:cs="Times New Roman"/>
      <w:color w:val="000000"/>
      <w:sz w:val="24"/>
      <w:lang w:val="lt-LT"/>
    </w:rPr>
  </w:style>
  <w:style w:type="paragraph" w:customStyle="1" w:styleId="xktpstrnum">
    <w:name w:val="x_ktpstrnum"/>
    <w:basedOn w:val="prastasis"/>
    <w:rsid w:val="00D52BF6"/>
    <w:pPr>
      <w:spacing w:before="100" w:beforeAutospacing="1" w:after="100" w:afterAutospacing="1" w:line="240" w:lineRule="auto"/>
      <w:jc w:val="left"/>
    </w:pPr>
    <w:rPr>
      <w:color w:val="auto"/>
      <w:szCs w:val="24"/>
      <w:lang w:val="en-US" w:eastAsia="en-US"/>
    </w:rPr>
  </w:style>
  <w:style w:type="paragraph" w:customStyle="1" w:styleId="xmsonormal">
    <w:name w:val="x_msonormal"/>
    <w:basedOn w:val="prastasis"/>
    <w:rsid w:val="00D52BF6"/>
    <w:pPr>
      <w:spacing w:before="100" w:beforeAutospacing="1" w:after="100" w:afterAutospacing="1" w:line="240" w:lineRule="auto"/>
      <w:jc w:val="left"/>
    </w:pPr>
    <w:rPr>
      <w:color w:val="auto"/>
      <w:szCs w:val="24"/>
      <w:lang w:val="en-US" w:eastAsia="en-US"/>
    </w:rPr>
  </w:style>
  <w:style w:type="paragraph" w:styleId="Pagrindinistekstas">
    <w:name w:val="Body Text"/>
    <w:basedOn w:val="prastasis"/>
    <w:link w:val="PagrindinistekstasDiagrama"/>
    <w:rsid w:val="002D5004"/>
    <w:pPr>
      <w:spacing w:line="240" w:lineRule="auto"/>
    </w:pPr>
    <w:rPr>
      <w:color w:val="auto"/>
      <w:szCs w:val="24"/>
      <w:lang w:eastAsia="en-US"/>
    </w:rPr>
  </w:style>
  <w:style w:type="character" w:customStyle="1" w:styleId="PagrindinistekstasDiagrama">
    <w:name w:val="Pagrindinis tekstas Diagrama"/>
    <w:basedOn w:val="Numatytasispastraiposriftas"/>
    <w:link w:val="Pagrindinistekstas"/>
    <w:rsid w:val="002D5004"/>
    <w:rPr>
      <w:rFonts w:ascii="Times New Roman" w:eastAsia="Times New Roman" w:hAnsi="Times New Roman" w:cs="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41179">
      <w:bodyDiv w:val="1"/>
      <w:marLeft w:val="0"/>
      <w:marRight w:val="0"/>
      <w:marTop w:val="0"/>
      <w:marBottom w:val="0"/>
      <w:divBdr>
        <w:top w:val="none" w:sz="0" w:space="0" w:color="auto"/>
        <w:left w:val="none" w:sz="0" w:space="0" w:color="auto"/>
        <w:bottom w:val="none" w:sz="0" w:space="0" w:color="auto"/>
        <w:right w:val="none" w:sz="0" w:space="0" w:color="auto"/>
      </w:divBdr>
    </w:div>
    <w:div w:id="78215563">
      <w:bodyDiv w:val="1"/>
      <w:marLeft w:val="0"/>
      <w:marRight w:val="0"/>
      <w:marTop w:val="0"/>
      <w:marBottom w:val="0"/>
      <w:divBdr>
        <w:top w:val="none" w:sz="0" w:space="0" w:color="auto"/>
        <w:left w:val="none" w:sz="0" w:space="0" w:color="auto"/>
        <w:bottom w:val="none" w:sz="0" w:space="0" w:color="auto"/>
        <w:right w:val="none" w:sz="0" w:space="0" w:color="auto"/>
      </w:divBdr>
    </w:div>
    <w:div w:id="99107700">
      <w:bodyDiv w:val="1"/>
      <w:marLeft w:val="0"/>
      <w:marRight w:val="0"/>
      <w:marTop w:val="0"/>
      <w:marBottom w:val="0"/>
      <w:divBdr>
        <w:top w:val="none" w:sz="0" w:space="0" w:color="auto"/>
        <w:left w:val="none" w:sz="0" w:space="0" w:color="auto"/>
        <w:bottom w:val="none" w:sz="0" w:space="0" w:color="auto"/>
        <w:right w:val="none" w:sz="0" w:space="0" w:color="auto"/>
      </w:divBdr>
    </w:div>
    <w:div w:id="112022827">
      <w:bodyDiv w:val="1"/>
      <w:marLeft w:val="0"/>
      <w:marRight w:val="0"/>
      <w:marTop w:val="0"/>
      <w:marBottom w:val="0"/>
      <w:divBdr>
        <w:top w:val="none" w:sz="0" w:space="0" w:color="auto"/>
        <w:left w:val="none" w:sz="0" w:space="0" w:color="auto"/>
        <w:bottom w:val="none" w:sz="0" w:space="0" w:color="auto"/>
        <w:right w:val="none" w:sz="0" w:space="0" w:color="auto"/>
      </w:divBdr>
      <w:divsChild>
        <w:div w:id="1794714080">
          <w:marLeft w:val="0"/>
          <w:marRight w:val="0"/>
          <w:marTop w:val="0"/>
          <w:marBottom w:val="0"/>
          <w:divBdr>
            <w:top w:val="none" w:sz="0" w:space="0" w:color="auto"/>
            <w:left w:val="none" w:sz="0" w:space="0" w:color="auto"/>
            <w:bottom w:val="none" w:sz="0" w:space="0" w:color="auto"/>
            <w:right w:val="none" w:sz="0" w:space="0" w:color="auto"/>
          </w:divBdr>
        </w:div>
      </w:divsChild>
    </w:div>
    <w:div w:id="335113737">
      <w:bodyDiv w:val="1"/>
      <w:marLeft w:val="0"/>
      <w:marRight w:val="0"/>
      <w:marTop w:val="0"/>
      <w:marBottom w:val="0"/>
      <w:divBdr>
        <w:top w:val="none" w:sz="0" w:space="0" w:color="auto"/>
        <w:left w:val="none" w:sz="0" w:space="0" w:color="auto"/>
        <w:bottom w:val="none" w:sz="0" w:space="0" w:color="auto"/>
        <w:right w:val="none" w:sz="0" w:space="0" w:color="auto"/>
      </w:divBdr>
    </w:div>
    <w:div w:id="356464379">
      <w:bodyDiv w:val="1"/>
      <w:marLeft w:val="0"/>
      <w:marRight w:val="0"/>
      <w:marTop w:val="0"/>
      <w:marBottom w:val="0"/>
      <w:divBdr>
        <w:top w:val="none" w:sz="0" w:space="0" w:color="auto"/>
        <w:left w:val="none" w:sz="0" w:space="0" w:color="auto"/>
        <w:bottom w:val="none" w:sz="0" w:space="0" w:color="auto"/>
        <w:right w:val="none" w:sz="0" w:space="0" w:color="auto"/>
      </w:divBdr>
    </w:div>
    <w:div w:id="438842921">
      <w:bodyDiv w:val="1"/>
      <w:marLeft w:val="0"/>
      <w:marRight w:val="0"/>
      <w:marTop w:val="0"/>
      <w:marBottom w:val="0"/>
      <w:divBdr>
        <w:top w:val="none" w:sz="0" w:space="0" w:color="auto"/>
        <w:left w:val="none" w:sz="0" w:space="0" w:color="auto"/>
        <w:bottom w:val="none" w:sz="0" w:space="0" w:color="auto"/>
        <w:right w:val="none" w:sz="0" w:space="0" w:color="auto"/>
      </w:divBdr>
    </w:div>
    <w:div w:id="450785186">
      <w:bodyDiv w:val="1"/>
      <w:marLeft w:val="0"/>
      <w:marRight w:val="0"/>
      <w:marTop w:val="0"/>
      <w:marBottom w:val="0"/>
      <w:divBdr>
        <w:top w:val="none" w:sz="0" w:space="0" w:color="auto"/>
        <w:left w:val="none" w:sz="0" w:space="0" w:color="auto"/>
        <w:bottom w:val="none" w:sz="0" w:space="0" w:color="auto"/>
        <w:right w:val="none" w:sz="0" w:space="0" w:color="auto"/>
      </w:divBdr>
    </w:div>
    <w:div w:id="488912434">
      <w:bodyDiv w:val="1"/>
      <w:marLeft w:val="0"/>
      <w:marRight w:val="0"/>
      <w:marTop w:val="0"/>
      <w:marBottom w:val="0"/>
      <w:divBdr>
        <w:top w:val="none" w:sz="0" w:space="0" w:color="auto"/>
        <w:left w:val="none" w:sz="0" w:space="0" w:color="auto"/>
        <w:bottom w:val="none" w:sz="0" w:space="0" w:color="auto"/>
        <w:right w:val="none" w:sz="0" w:space="0" w:color="auto"/>
      </w:divBdr>
    </w:div>
    <w:div w:id="610824024">
      <w:bodyDiv w:val="1"/>
      <w:marLeft w:val="0"/>
      <w:marRight w:val="0"/>
      <w:marTop w:val="0"/>
      <w:marBottom w:val="0"/>
      <w:divBdr>
        <w:top w:val="none" w:sz="0" w:space="0" w:color="auto"/>
        <w:left w:val="none" w:sz="0" w:space="0" w:color="auto"/>
        <w:bottom w:val="none" w:sz="0" w:space="0" w:color="auto"/>
        <w:right w:val="none" w:sz="0" w:space="0" w:color="auto"/>
      </w:divBdr>
    </w:div>
    <w:div w:id="839198242">
      <w:bodyDiv w:val="1"/>
      <w:marLeft w:val="0"/>
      <w:marRight w:val="0"/>
      <w:marTop w:val="0"/>
      <w:marBottom w:val="0"/>
      <w:divBdr>
        <w:top w:val="none" w:sz="0" w:space="0" w:color="auto"/>
        <w:left w:val="none" w:sz="0" w:space="0" w:color="auto"/>
        <w:bottom w:val="none" w:sz="0" w:space="0" w:color="auto"/>
        <w:right w:val="none" w:sz="0" w:space="0" w:color="auto"/>
      </w:divBdr>
    </w:div>
    <w:div w:id="916671593">
      <w:bodyDiv w:val="1"/>
      <w:marLeft w:val="0"/>
      <w:marRight w:val="0"/>
      <w:marTop w:val="0"/>
      <w:marBottom w:val="0"/>
      <w:divBdr>
        <w:top w:val="none" w:sz="0" w:space="0" w:color="auto"/>
        <w:left w:val="none" w:sz="0" w:space="0" w:color="auto"/>
        <w:bottom w:val="none" w:sz="0" w:space="0" w:color="auto"/>
        <w:right w:val="none" w:sz="0" w:space="0" w:color="auto"/>
      </w:divBdr>
    </w:div>
    <w:div w:id="1084497122">
      <w:bodyDiv w:val="1"/>
      <w:marLeft w:val="0"/>
      <w:marRight w:val="0"/>
      <w:marTop w:val="0"/>
      <w:marBottom w:val="0"/>
      <w:divBdr>
        <w:top w:val="none" w:sz="0" w:space="0" w:color="auto"/>
        <w:left w:val="none" w:sz="0" w:space="0" w:color="auto"/>
        <w:bottom w:val="none" w:sz="0" w:space="0" w:color="auto"/>
        <w:right w:val="none" w:sz="0" w:space="0" w:color="auto"/>
      </w:divBdr>
    </w:div>
    <w:div w:id="1186020368">
      <w:bodyDiv w:val="1"/>
      <w:marLeft w:val="0"/>
      <w:marRight w:val="0"/>
      <w:marTop w:val="0"/>
      <w:marBottom w:val="0"/>
      <w:divBdr>
        <w:top w:val="none" w:sz="0" w:space="0" w:color="auto"/>
        <w:left w:val="none" w:sz="0" w:space="0" w:color="auto"/>
        <w:bottom w:val="none" w:sz="0" w:space="0" w:color="auto"/>
        <w:right w:val="none" w:sz="0" w:space="0" w:color="auto"/>
      </w:divBdr>
    </w:div>
    <w:div w:id="1237787362">
      <w:bodyDiv w:val="1"/>
      <w:marLeft w:val="0"/>
      <w:marRight w:val="0"/>
      <w:marTop w:val="0"/>
      <w:marBottom w:val="0"/>
      <w:divBdr>
        <w:top w:val="none" w:sz="0" w:space="0" w:color="auto"/>
        <w:left w:val="none" w:sz="0" w:space="0" w:color="auto"/>
        <w:bottom w:val="none" w:sz="0" w:space="0" w:color="auto"/>
        <w:right w:val="none" w:sz="0" w:space="0" w:color="auto"/>
      </w:divBdr>
    </w:div>
    <w:div w:id="1435125934">
      <w:bodyDiv w:val="1"/>
      <w:marLeft w:val="0"/>
      <w:marRight w:val="0"/>
      <w:marTop w:val="0"/>
      <w:marBottom w:val="0"/>
      <w:divBdr>
        <w:top w:val="none" w:sz="0" w:space="0" w:color="auto"/>
        <w:left w:val="none" w:sz="0" w:space="0" w:color="auto"/>
        <w:bottom w:val="none" w:sz="0" w:space="0" w:color="auto"/>
        <w:right w:val="none" w:sz="0" w:space="0" w:color="auto"/>
      </w:divBdr>
    </w:div>
    <w:div w:id="1507748902">
      <w:bodyDiv w:val="1"/>
      <w:marLeft w:val="0"/>
      <w:marRight w:val="0"/>
      <w:marTop w:val="0"/>
      <w:marBottom w:val="0"/>
      <w:divBdr>
        <w:top w:val="none" w:sz="0" w:space="0" w:color="auto"/>
        <w:left w:val="none" w:sz="0" w:space="0" w:color="auto"/>
        <w:bottom w:val="none" w:sz="0" w:space="0" w:color="auto"/>
        <w:right w:val="none" w:sz="0" w:space="0" w:color="auto"/>
      </w:divBdr>
    </w:div>
    <w:div w:id="1645113645">
      <w:bodyDiv w:val="1"/>
      <w:marLeft w:val="0"/>
      <w:marRight w:val="0"/>
      <w:marTop w:val="0"/>
      <w:marBottom w:val="0"/>
      <w:divBdr>
        <w:top w:val="none" w:sz="0" w:space="0" w:color="auto"/>
        <w:left w:val="none" w:sz="0" w:space="0" w:color="auto"/>
        <w:bottom w:val="none" w:sz="0" w:space="0" w:color="auto"/>
        <w:right w:val="none" w:sz="0" w:space="0" w:color="auto"/>
      </w:divBdr>
    </w:div>
    <w:div w:id="1927881554">
      <w:bodyDiv w:val="1"/>
      <w:marLeft w:val="0"/>
      <w:marRight w:val="0"/>
      <w:marTop w:val="0"/>
      <w:marBottom w:val="0"/>
      <w:divBdr>
        <w:top w:val="none" w:sz="0" w:space="0" w:color="auto"/>
        <w:left w:val="none" w:sz="0" w:space="0" w:color="auto"/>
        <w:bottom w:val="none" w:sz="0" w:space="0" w:color="auto"/>
        <w:right w:val="none" w:sz="0" w:space="0" w:color="auto"/>
      </w:divBdr>
    </w:div>
    <w:div w:id="1929075939">
      <w:bodyDiv w:val="1"/>
      <w:marLeft w:val="0"/>
      <w:marRight w:val="0"/>
      <w:marTop w:val="0"/>
      <w:marBottom w:val="0"/>
      <w:divBdr>
        <w:top w:val="none" w:sz="0" w:space="0" w:color="auto"/>
        <w:left w:val="none" w:sz="0" w:space="0" w:color="auto"/>
        <w:bottom w:val="none" w:sz="0" w:space="0" w:color="auto"/>
        <w:right w:val="none" w:sz="0" w:space="0" w:color="auto"/>
      </w:divBdr>
    </w:div>
    <w:div w:id="2013600244">
      <w:bodyDiv w:val="1"/>
      <w:marLeft w:val="0"/>
      <w:marRight w:val="0"/>
      <w:marTop w:val="0"/>
      <w:marBottom w:val="0"/>
      <w:divBdr>
        <w:top w:val="none" w:sz="0" w:space="0" w:color="auto"/>
        <w:left w:val="none" w:sz="0" w:space="0" w:color="auto"/>
        <w:bottom w:val="none" w:sz="0" w:space="0" w:color="auto"/>
        <w:right w:val="none" w:sz="0" w:space="0" w:color="auto"/>
      </w:divBdr>
      <w:divsChild>
        <w:div w:id="600065799">
          <w:marLeft w:val="0"/>
          <w:marRight w:val="0"/>
          <w:marTop w:val="0"/>
          <w:marBottom w:val="0"/>
          <w:divBdr>
            <w:top w:val="none" w:sz="0" w:space="0" w:color="auto"/>
            <w:left w:val="none" w:sz="0" w:space="0" w:color="auto"/>
            <w:bottom w:val="none" w:sz="0" w:space="0" w:color="auto"/>
            <w:right w:val="none" w:sz="0" w:space="0" w:color="auto"/>
          </w:divBdr>
        </w:div>
        <w:div w:id="1930847096">
          <w:marLeft w:val="0"/>
          <w:marRight w:val="0"/>
          <w:marTop w:val="0"/>
          <w:marBottom w:val="0"/>
          <w:divBdr>
            <w:top w:val="none" w:sz="0" w:space="0" w:color="auto"/>
            <w:left w:val="none" w:sz="0" w:space="0" w:color="auto"/>
            <w:bottom w:val="none" w:sz="0" w:space="0" w:color="auto"/>
            <w:right w:val="none" w:sz="0" w:space="0" w:color="auto"/>
          </w:divBdr>
        </w:div>
        <w:div w:id="138038728">
          <w:marLeft w:val="0"/>
          <w:marRight w:val="0"/>
          <w:marTop w:val="0"/>
          <w:marBottom w:val="0"/>
          <w:divBdr>
            <w:top w:val="none" w:sz="0" w:space="0" w:color="auto"/>
            <w:left w:val="none" w:sz="0" w:space="0" w:color="auto"/>
            <w:bottom w:val="none" w:sz="0" w:space="0" w:color="auto"/>
            <w:right w:val="none" w:sz="0" w:space="0" w:color="auto"/>
          </w:divBdr>
        </w:div>
        <w:div w:id="318655986">
          <w:marLeft w:val="0"/>
          <w:marRight w:val="0"/>
          <w:marTop w:val="0"/>
          <w:marBottom w:val="0"/>
          <w:divBdr>
            <w:top w:val="none" w:sz="0" w:space="0" w:color="auto"/>
            <w:left w:val="none" w:sz="0" w:space="0" w:color="auto"/>
            <w:bottom w:val="none" w:sz="0" w:space="0" w:color="auto"/>
            <w:right w:val="none" w:sz="0" w:space="0" w:color="auto"/>
          </w:divBdr>
        </w:div>
        <w:div w:id="1397702417">
          <w:marLeft w:val="0"/>
          <w:marRight w:val="0"/>
          <w:marTop w:val="0"/>
          <w:marBottom w:val="0"/>
          <w:divBdr>
            <w:top w:val="none" w:sz="0" w:space="0" w:color="auto"/>
            <w:left w:val="none" w:sz="0" w:space="0" w:color="auto"/>
            <w:bottom w:val="none" w:sz="0" w:space="0" w:color="auto"/>
            <w:right w:val="none" w:sz="0" w:space="0" w:color="auto"/>
          </w:divBdr>
        </w:div>
      </w:divsChild>
    </w:div>
    <w:div w:id="2086487925">
      <w:bodyDiv w:val="1"/>
      <w:marLeft w:val="0"/>
      <w:marRight w:val="0"/>
      <w:marTop w:val="0"/>
      <w:marBottom w:val="0"/>
      <w:divBdr>
        <w:top w:val="none" w:sz="0" w:space="0" w:color="auto"/>
        <w:left w:val="none" w:sz="0" w:space="0" w:color="auto"/>
        <w:bottom w:val="none" w:sz="0" w:space="0" w:color="auto"/>
        <w:right w:val="none" w:sz="0" w:space="0" w:color="auto"/>
      </w:divBdr>
    </w:div>
    <w:div w:id="2113014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5" ma:contentTypeDescription="Create a new document." ma:contentTypeScope="" ma:versionID="e87d96518c8c7fbabd710724718da4cc">
  <xsd:schema xmlns:xsd="http://www.w3.org/2001/XMLSchema" xmlns:xs="http://www.w3.org/2001/XMLSchema" xmlns:p="http://schemas.microsoft.com/office/2006/metadata/properties" xmlns:ns2="a9bcd8d9-59d3-4221-91da-a931dc540c2c" xmlns:ns3="88fcaa29-5083-4a6d-a7cc-f161084c3c28" targetNamespace="http://schemas.microsoft.com/office/2006/metadata/properties" ma:root="true" ma:fieldsID="7e2aa39c7aca1f2a2bffdf7946dcb874" ns2:_="" ns3:_="">
    <xsd:import namespace="a9bcd8d9-59d3-4221-91da-a931dc540c2c"/>
    <xsd:import namespace="88fcaa29-5083-4a6d-a7cc-f161084c3c2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fcaa29-5083-4a6d-a7cc-f161084c3c2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25F2BB-6CA4-4C63-AB70-E1998E7AAB2A}">
  <ds:schemaRefs>
    <ds:schemaRef ds:uri="http://schemas.openxmlformats.org/officeDocument/2006/bibliography"/>
  </ds:schemaRefs>
</ds:datastoreItem>
</file>

<file path=customXml/itemProps2.xml><?xml version="1.0" encoding="utf-8"?>
<ds:datastoreItem xmlns:ds="http://schemas.openxmlformats.org/officeDocument/2006/customXml" ds:itemID="{8507AEC1-456D-4E99-9337-3D6DC446E9EB}">
  <ds:schemaRefs>
    <ds:schemaRef ds:uri="http://schemas.microsoft.com/sharepoint/v3/contenttype/forms"/>
  </ds:schemaRefs>
</ds:datastoreItem>
</file>

<file path=customXml/itemProps3.xml><?xml version="1.0" encoding="utf-8"?>
<ds:datastoreItem xmlns:ds="http://schemas.openxmlformats.org/officeDocument/2006/customXml" ds:itemID="{BE969671-E3A8-4CD3-8EF7-E70103787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88fcaa29-5083-4a6d-a7cc-f161084c3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20D69A-0E08-4633-B8D2-D4C0B87B005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406</Words>
  <Characters>2315</Characters>
  <Application>Microsoft Office Word</Application>
  <DocSecurity>0</DocSecurity>
  <Lines>19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CPO LT blankas.docx</vt:lpstr>
      <vt:lpstr>CPO LT blankas.docx</vt:lpstr>
    </vt:vector>
  </TitlesOfParts>
  <Company>Alna Software UAB</Company>
  <LinksUpToDate>false</LinksUpToDate>
  <CharactersWithSpaces>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CPO LT blankas.docx</dc:title>
  <dc:creator>User</dc:creator>
  <cp:lastModifiedBy>Karolina Zaturskienė</cp:lastModifiedBy>
  <cp:revision>12</cp:revision>
  <cp:lastPrinted>2020-10-07T08:41:00Z</cp:lastPrinted>
  <dcterms:created xsi:type="dcterms:W3CDTF">2025-06-17T05:56:00Z</dcterms:created>
  <dcterms:modified xsi:type="dcterms:W3CDTF">2025-06-25T13:05:00Z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X:dlx_gov_RecipientsCombined">
    <vt:lpwstr>Lietuvos Respublikos ekonomikos ir inovacijų ministerija</vt:lpwstr>
  </property>
  <property fmtid="{D5CDD505-2E9C-101B-9397-08002B2CF9AE}" pid="3" name="DLX:Registered">
    <vt:lpwstr/>
  </property>
  <property fmtid="{D5CDD505-2E9C-101B-9397-08002B2CF9AE}" pid="4" name="DLX:RegistrationNo">
    <vt:lpwstr/>
  </property>
  <property fmtid="{D5CDD505-2E9C-101B-9397-08002B2CF9AE}" pid="5" name="DLX:dlx_NuorodosIAtsakomusDokumentusData">
    <vt:lpwstr>2022-02-03</vt:lpwstr>
  </property>
  <property fmtid="{D5CDD505-2E9C-101B-9397-08002B2CF9AE}" pid="6" name="DLX:dlx_NuorodosIAtsakomusDokumentusNr">
    <vt:lpwstr>3-484</vt:lpwstr>
  </property>
  <property fmtid="{D5CDD505-2E9C-101B-9397-08002B2CF9AE}" pid="7" name="DLX:Title">
    <vt:lpwstr>Dėl įstatymų projektų derinimo</vt:lpwstr>
  </property>
  <property fmtid="{D5CDD505-2E9C-101B-9397-08002B2CF9AE}" pid="8" name="DLX:dlx_gov_DocumentFormer:Title">
    <vt:lpwstr>Sigita Jurgelevičienė</vt:lpwstr>
  </property>
  <property fmtid="{D5CDD505-2E9C-101B-9397-08002B2CF9AE}" pid="9" name="DLX:dlx_gov_DocumentFormer:Phone">
    <vt:lpwstr>8 631 20783</vt:lpwstr>
  </property>
  <property fmtid="{D5CDD505-2E9C-101B-9397-08002B2CF9AE}" pid="10" name="DLX:dlx_gov_DocumentFormer:Email">
    <vt:lpwstr>s.jurgeleviciene@cpo.lt</vt:lpwstr>
  </property>
  <property fmtid="{D5CDD505-2E9C-101B-9397-08002B2CF9AE}" pid="11" name="ContentTypeId">
    <vt:lpwstr>0x0101006D04DBA5342D8C48BBEC8A2D295D3B4A</vt:lpwstr>
  </property>
</Properties>
</file>